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BD" w:rsidRPr="00AB021A" w:rsidRDefault="008705BD" w:rsidP="008705BD">
      <w:pPr>
        <w:spacing w:line="360" w:lineRule="auto"/>
        <w:jc w:val="both"/>
        <w:rPr>
          <w:rFonts w:ascii="Times New Roman" w:hAnsi="Times New Roman" w:cs="Times New Roman"/>
          <w:sz w:val="24"/>
          <w:szCs w:val="24"/>
        </w:rPr>
      </w:pPr>
      <w:r w:rsidRPr="00AB021A">
        <w:rPr>
          <w:rFonts w:ascii="Times New Roman" w:hAnsi="Times New Roman" w:cs="Times New Roman"/>
          <w:sz w:val="24"/>
          <w:szCs w:val="24"/>
        </w:rPr>
        <w:t>Universidade de Brasília</w:t>
      </w:r>
    </w:p>
    <w:p w:rsidR="008705BD" w:rsidRPr="00AB021A" w:rsidRDefault="008705BD" w:rsidP="008705BD">
      <w:pPr>
        <w:spacing w:line="360" w:lineRule="auto"/>
        <w:jc w:val="both"/>
        <w:rPr>
          <w:rFonts w:ascii="Times New Roman" w:hAnsi="Times New Roman" w:cs="Times New Roman"/>
          <w:sz w:val="24"/>
          <w:szCs w:val="24"/>
        </w:rPr>
      </w:pPr>
      <w:r w:rsidRPr="00AB021A">
        <w:rPr>
          <w:rFonts w:ascii="Times New Roman" w:hAnsi="Times New Roman" w:cs="Times New Roman"/>
          <w:sz w:val="24"/>
          <w:szCs w:val="24"/>
        </w:rPr>
        <w:t>Direito Noturno</w:t>
      </w:r>
    </w:p>
    <w:p w:rsidR="008705BD" w:rsidRPr="00AB021A" w:rsidRDefault="008705BD" w:rsidP="008705BD">
      <w:pPr>
        <w:spacing w:line="360" w:lineRule="auto"/>
        <w:jc w:val="both"/>
        <w:rPr>
          <w:rFonts w:ascii="Times New Roman" w:hAnsi="Times New Roman" w:cs="Times New Roman"/>
          <w:sz w:val="24"/>
          <w:szCs w:val="24"/>
        </w:rPr>
      </w:pPr>
      <w:r>
        <w:rPr>
          <w:rFonts w:ascii="Times New Roman" w:hAnsi="Times New Roman" w:cs="Times New Roman"/>
          <w:sz w:val="24"/>
          <w:szCs w:val="24"/>
        </w:rPr>
        <w:t>Teoria Geral do Processo 2</w:t>
      </w:r>
    </w:p>
    <w:p w:rsidR="008705BD" w:rsidRPr="00AB021A" w:rsidRDefault="008705BD" w:rsidP="008705BD">
      <w:pPr>
        <w:spacing w:line="360" w:lineRule="auto"/>
        <w:jc w:val="both"/>
        <w:rPr>
          <w:rFonts w:ascii="Times New Roman" w:hAnsi="Times New Roman" w:cs="Times New Roman"/>
          <w:sz w:val="24"/>
          <w:szCs w:val="24"/>
        </w:rPr>
      </w:pPr>
      <w:r w:rsidRPr="00AB021A">
        <w:rPr>
          <w:rFonts w:ascii="Times New Roman" w:hAnsi="Times New Roman" w:cs="Times New Roman"/>
          <w:sz w:val="24"/>
          <w:szCs w:val="24"/>
        </w:rPr>
        <w:t xml:space="preserve">Ana </w:t>
      </w:r>
      <w:r w:rsidRPr="008705BD">
        <w:rPr>
          <w:rFonts w:ascii="Times New Roman" w:hAnsi="Times New Roman" w:cs="Times New Roman"/>
          <w:sz w:val="24"/>
          <w:szCs w:val="24"/>
        </w:rPr>
        <w:t>Cláudia</w:t>
      </w:r>
      <w:r w:rsidRPr="00AB021A">
        <w:rPr>
          <w:rFonts w:ascii="Times New Roman" w:hAnsi="Times New Roman" w:cs="Times New Roman"/>
          <w:sz w:val="24"/>
          <w:szCs w:val="24"/>
        </w:rPr>
        <w:t xml:space="preserve"> de Faria Machay</w:t>
      </w:r>
    </w:p>
    <w:p w:rsidR="008705BD" w:rsidRPr="00AB021A" w:rsidRDefault="008705BD" w:rsidP="008705BD">
      <w:pPr>
        <w:spacing w:line="360" w:lineRule="auto"/>
        <w:jc w:val="both"/>
        <w:rPr>
          <w:rFonts w:ascii="Times New Roman" w:hAnsi="Times New Roman" w:cs="Times New Roman"/>
          <w:sz w:val="24"/>
          <w:szCs w:val="24"/>
        </w:rPr>
      </w:pPr>
      <w:r w:rsidRPr="00AB021A">
        <w:rPr>
          <w:rFonts w:ascii="Times New Roman" w:hAnsi="Times New Roman" w:cs="Times New Roman"/>
          <w:sz w:val="24"/>
          <w:szCs w:val="24"/>
        </w:rPr>
        <w:t>Matrícula: 14/0129456</w:t>
      </w:r>
    </w:p>
    <w:p w:rsidR="008705BD" w:rsidRDefault="008705BD" w:rsidP="008705BD">
      <w:pPr>
        <w:spacing w:line="360" w:lineRule="auto"/>
        <w:jc w:val="both"/>
        <w:rPr>
          <w:rFonts w:ascii="Times New Roman" w:hAnsi="Times New Roman" w:cs="Times New Roman"/>
          <w:sz w:val="24"/>
          <w:szCs w:val="24"/>
        </w:rPr>
      </w:pPr>
      <w:r>
        <w:rPr>
          <w:rFonts w:ascii="Times New Roman" w:hAnsi="Times New Roman" w:cs="Times New Roman"/>
          <w:sz w:val="24"/>
          <w:szCs w:val="24"/>
        </w:rPr>
        <w:t>Data: 23/06/2016</w:t>
      </w:r>
    </w:p>
    <w:p w:rsidR="008705BD" w:rsidRDefault="008705BD" w:rsidP="008705BD">
      <w:pPr>
        <w:spacing w:line="360" w:lineRule="auto"/>
        <w:jc w:val="both"/>
        <w:rPr>
          <w:rFonts w:ascii="Times New Roman" w:hAnsi="Times New Roman" w:cs="Times New Roman"/>
          <w:sz w:val="24"/>
          <w:szCs w:val="24"/>
        </w:rPr>
      </w:pPr>
    </w:p>
    <w:p w:rsidR="008705BD" w:rsidRDefault="004B2DF6" w:rsidP="008705BD">
      <w:pPr>
        <w:spacing w:line="360" w:lineRule="auto"/>
        <w:jc w:val="center"/>
        <w:rPr>
          <w:rFonts w:ascii="Times New Roman" w:hAnsi="Times New Roman" w:cs="Times New Roman"/>
          <w:sz w:val="28"/>
          <w:szCs w:val="28"/>
        </w:rPr>
      </w:pPr>
      <w:r>
        <w:rPr>
          <w:rFonts w:ascii="Times New Roman" w:hAnsi="Times New Roman" w:cs="Times New Roman"/>
          <w:sz w:val="28"/>
          <w:szCs w:val="28"/>
        </w:rPr>
        <w:t>Resenha da página 449 a 507</w:t>
      </w:r>
      <w:r w:rsidR="008705BD">
        <w:rPr>
          <w:rFonts w:ascii="Times New Roman" w:hAnsi="Times New Roman" w:cs="Times New Roman"/>
          <w:sz w:val="28"/>
          <w:szCs w:val="28"/>
        </w:rPr>
        <w:t xml:space="preserve"> do livro: Curso de Direito Processual Civil </w:t>
      </w:r>
    </w:p>
    <w:p w:rsidR="008705BD" w:rsidRDefault="008705BD" w:rsidP="008705BD">
      <w:pPr>
        <w:spacing w:line="360" w:lineRule="auto"/>
        <w:jc w:val="center"/>
        <w:rPr>
          <w:rFonts w:ascii="Times New Roman" w:hAnsi="Times New Roman" w:cs="Times New Roman"/>
          <w:sz w:val="28"/>
          <w:szCs w:val="28"/>
        </w:rPr>
      </w:pPr>
    </w:p>
    <w:p w:rsidR="00E05B4D" w:rsidRPr="008705BD" w:rsidRDefault="00E05B4D" w:rsidP="00241320">
      <w:pPr>
        <w:spacing w:line="360" w:lineRule="auto"/>
        <w:jc w:val="center"/>
        <w:rPr>
          <w:rFonts w:ascii="Times New Roman" w:hAnsi="Times New Roman" w:cs="Times New Roman"/>
          <w:sz w:val="28"/>
          <w:szCs w:val="28"/>
        </w:rPr>
      </w:pPr>
      <w:r>
        <w:rPr>
          <w:rFonts w:ascii="Times New Roman" w:hAnsi="Times New Roman" w:cs="Times New Roman"/>
          <w:sz w:val="24"/>
          <w:szCs w:val="24"/>
        </w:rPr>
        <w:t>Litisconsórcio</w:t>
      </w:r>
    </w:p>
    <w:p w:rsidR="00D946C6" w:rsidRDefault="00E05B4D"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705BD">
        <w:rPr>
          <w:rFonts w:ascii="Times New Roman" w:hAnsi="Times New Roman" w:cs="Times New Roman"/>
          <w:sz w:val="24"/>
          <w:szCs w:val="24"/>
        </w:rPr>
        <w:t>O capítulo 12, do livro Curs</w:t>
      </w:r>
      <w:r w:rsidR="00F94F2F">
        <w:rPr>
          <w:rFonts w:ascii="Times New Roman" w:hAnsi="Times New Roman" w:cs="Times New Roman"/>
          <w:sz w:val="24"/>
          <w:szCs w:val="24"/>
        </w:rPr>
        <w:t>o de</w:t>
      </w:r>
      <w:r w:rsidR="008705BD">
        <w:rPr>
          <w:rFonts w:ascii="Times New Roman" w:hAnsi="Times New Roman" w:cs="Times New Roman"/>
          <w:sz w:val="24"/>
          <w:szCs w:val="24"/>
        </w:rPr>
        <w:t xml:space="preserve"> Direito Processual Civil</w:t>
      </w:r>
      <w:r w:rsidR="004B2DF6">
        <w:rPr>
          <w:rFonts w:ascii="Times New Roman" w:hAnsi="Times New Roman" w:cs="Times New Roman"/>
          <w:sz w:val="24"/>
          <w:szCs w:val="24"/>
        </w:rPr>
        <w:t xml:space="preserve"> I</w:t>
      </w:r>
      <w:r w:rsidR="008705BD">
        <w:rPr>
          <w:rFonts w:ascii="Times New Roman" w:hAnsi="Times New Roman" w:cs="Times New Roman"/>
          <w:sz w:val="24"/>
          <w:szCs w:val="24"/>
        </w:rPr>
        <w:t xml:space="preserve">, de autoria de </w:t>
      </w:r>
      <w:r w:rsidR="00241320">
        <w:rPr>
          <w:rFonts w:ascii="Times New Roman" w:hAnsi="Times New Roman" w:cs="Times New Roman"/>
          <w:sz w:val="24"/>
          <w:szCs w:val="24"/>
        </w:rPr>
        <w:t>Fredie Didier Junior, trata do l</w:t>
      </w:r>
      <w:r w:rsidR="008705BD">
        <w:rPr>
          <w:rFonts w:ascii="Times New Roman" w:hAnsi="Times New Roman" w:cs="Times New Roman"/>
          <w:sz w:val="24"/>
          <w:szCs w:val="24"/>
        </w:rPr>
        <w:t>itisconsórcio. Litisconsórcio é, segundo</w:t>
      </w:r>
      <w:r>
        <w:rPr>
          <w:rFonts w:ascii="Times New Roman" w:hAnsi="Times New Roman" w:cs="Times New Roman"/>
          <w:sz w:val="24"/>
          <w:szCs w:val="24"/>
        </w:rPr>
        <w:t xml:space="preserve"> definição</w:t>
      </w:r>
      <w:r w:rsidR="008705BD">
        <w:rPr>
          <w:rFonts w:ascii="Times New Roman" w:hAnsi="Times New Roman" w:cs="Times New Roman"/>
          <w:sz w:val="24"/>
          <w:szCs w:val="24"/>
        </w:rPr>
        <w:t xml:space="preserve"> do autor</w:t>
      </w:r>
      <w:r>
        <w:rPr>
          <w:rFonts w:ascii="Times New Roman" w:hAnsi="Times New Roman" w:cs="Times New Roman"/>
          <w:sz w:val="24"/>
          <w:szCs w:val="24"/>
        </w:rPr>
        <w:t>,</w:t>
      </w:r>
      <w:r w:rsidR="00514CC4">
        <w:rPr>
          <w:rFonts w:ascii="Times New Roman" w:hAnsi="Times New Roman" w:cs="Times New Roman"/>
          <w:sz w:val="24"/>
          <w:szCs w:val="24"/>
        </w:rPr>
        <w:t xml:space="preserve"> é</w:t>
      </w:r>
      <w:bookmarkStart w:id="0" w:name="_GoBack"/>
      <w:bookmarkEnd w:id="0"/>
      <w:r>
        <w:rPr>
          <w:rFonts w:ascii="Times New Roman" w:hAnsi="Times New Roman" w:cs="Times New Roman"/>
          <w:sz w:val="24"/>
          <w:szCs w:val="24"/>
        </w:rPr>
        <w:t xml:space="preserve"> a pluralidade de sujeitos em um dos polos de uma relação jurídica processual, por exemplo, mais de um autor e ou mais de um réu. </w:t>
      </w:r>
      <w:r w:rsidR="00F94F2F">
        <w:rPr>
          <w:rFonts w:ascii="Times New Roman" w:hAnsi="Times New Roman" w:cs="Times New Roman"/>
          <w:sz w:val="24"/>
          <w:szCs w:val="24"/>
        </w:rPr>
        <w:t>Vale ressaltar que o</w:t>
      </w:r>
      <w:r>
        <w:rPr>
          <w:rFonts w:ascii="Times New Roman" w:hAnsi="Times New Roman" w:cs="Times New Roman"/>
          <w:sz w:val="24"/>
          <w:szCs w:val="24"/>
        </w:rPr>
        <w:t xml:space="preserve"> litisconsórcio se aplica também para incidentes processuais. </w:t>
      </w:r>
    </w:p>
    <w:p w:rsidR="00E05B4D" w:rsidRDefault="00E05B4D"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ab/>
        <w:t>O litisconsórcio possui diver</w:t>
      </w:r>
      <w:r w:rsidR="00FA4FE6">
        <w:rPr>
          <w:rFonts w:ascii="Times New Roman" w:hAnsi="Times New Roman" w:cs="Times New Roman"/>
          <w:sz w:val="24"/>
          <w:szCs w:val="24"/>
        </w:rPr>
        <w:t>sas classificações, são</w:t>
      </w:r>
      <w:r>
        <w:rPr>
          <w:rFonts w:ascii="Times New Roman" w:hAnsi="Times New Roman" w:cs="Times New Roman"/>
          <w:sz w:val="24"/>
          <w:szCs w:val="24"/>
        </w:rPr>
        <w:t xml:space="preserve"> elas:</w:t>
      </w:r>
    </w:p>
    <w:p w:rsidR="00E05B4D" w:rsidRDefault="00E05B4D"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 Quanto ao polo, o litisconsórcio pode acontecer no polo ativo (mais de um autor), passivo (mais de um réu) ou misto (litisconsórcio acontece em ambos os polos).</w:t>
      </w:r>
    </w:p>
    <w:p w:rsidR="00E05B4D" w:rsidRDefault="00E05B4D"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5D9">
        <w:rPr>
          <w:rFonts w:ascii="Times New Roman" w:hAnsi="Times New Roman" w:cs="Times New Roman"/>
          <w:sz w:val="24"/>
          <w:szCs w:val="24"/>
        </w:rPr>
        <w:t>Quanto ao momento pode ser inicial ou ulterior. O litisconsórcio inicial acontece contemporaneamente à formação do procedimento ou incidente. O ulterior é excepcional, surge após o procedimento ter-se formado. Existem 3 hipóteses para formação deste.</w:t>
      </w:r>
    </w:p>
    <w:p w:rsidR="009155D9" w:rsidRDefault="009155D9"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 Quanto ao resultado, o litisconsórcio pode ser simples ou unitário. O segundo acontece quando o julgamento de mérito regula de forma uniforme a situação jurídica dos litisconsortes, o julgamento é o mesmo para ambos. Esse tipo unitário tem definição legal prevista no artigo 116 do CPC e só acontece quando apenas uma relação jurídica é discutid</w:t>
      </w:r>
      <w:r w:rsidR="00591A18">
        <w:rPr>
          <w:rFonts w:ascii="Times New Roman" w:hAnsi="Times New Roman" w:cs="Times New Roman"/>
          <w:sz w:val="24"/>
          <w:szCs w:val="24"/>
        </w:rPr>
        <w:t>a e est</w:t>
      </w:r>
      <w:r>
        <w:rPr>
          <w:rFonts w:ascii="Times New Roman" w:hAnsi="Times New Roman" w:cs="Times New Roman"/>
          <w:sz w:val="24"/>
          <w:szCs w:val="24"/>
        </w:rPr>
        <w:t>a é indivisível.</w:t>
      </w:r>
      <w:r w:rsidR="00591A18">
        <w:rPr>
          <w:rFonts w:ascii="Times New Roman" w:hAnsi="Times New Roman" w:cs="Times New Roman"/>
          <w:sz w:val="24"/>
          <w:szCs w:val="24"/>
        </w:rPr>
        <w:t xml:space="preserve"> Já o litisconsórcio simples, também chamado de comum, acontece quando há a possiblidade da decisão de mérito ser diferente para os </w:t>
      </w:r>
      <w:r w:rsidR="00591A18">
        <w:rPr>
          <w:rFonts w:ascii="Times New Roman" w:hAnsi="Times New Roman" w:cs="Times New Roman"/>
          <w:sz w:val="24"/>
          <w:szCs w:val="24"/>
        </w:rPr>
        <w:lastRenderedPageBreak/>
        <w:t xml:space="preserve">litisconsortes, nesse caso se discute uma pluralidade de relações jurídicas ou uma relação jurídica cindível. </w:t>
      </w:r>
    </w:p>
    <w:p w:rsidR="002B7F96" w:rsidRDefault="008325B7"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Quanto à obrigatoriedade, pode ser necessário ou facultativo. No necessário, o litisconsórcio é indispensável, seja pela natureza da relação jurídica ou por imperativo legal. Facultativo é o litisconsórcio que pode ou não se formar. O artigo 144 do CPC regula essa questão. </w:t>
      </w:r>
    </w:p>
    <w:p w:rsidR="00AD21F8" w:rsidRDefault="00083F9E"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D1787">
        <w:rPr>
          <w:rFonts w:ascii="Times New Roman" w:hAnsi="Times New Roman" w:cs="Times New Roman"/>
          <w:sz w:val="24"/>
          <w:szCs w:val="24"/>
        </w:rPr>
        <w:t xml:space="preserve">O primeiro caso de litisconsórcio necessário dialoga com </w:t>
      </w:r>
      <w:r>
        <w:rPr>
          <w:rFonts w:ascii="Times New Roman" w:hAnsi="Times New Roman" w:cs="Times New Roman"/>
          <w:sz w:val="24"/>
          <w:szCs w:val="24"/>
        </w:rPr>
        <w:t xml:space="preserve">o artigo 114 do CPC, será necessário quando a sentença depender da citação de todos que devem ser litisconsortes, ou seja, se unitário passivo, será necessário. Excepcionalmente o litisconsórcio unitário passivo será facultativo, são os casos dos artigos: </w:t>
      </w:r>
      <w:r w:rsidRPr="00083F9E">
        <w:rPr>
          <w:rFonts w:ascii="Times New Roman" w:hAnsi="Times New Roman" w:cs="Times New Roman"/>
          <w:sz w:val="24"/>
          <w:szCs w:val="24"/>
        </w:rPr>
        <w:t>art. 128, I, CPC</w:t>
      </w:r>
      <w:r>
        <w:rPr>
          <w:rFonts w:ascii="Times New Roman" w:hAnsi="Times New Roman" w:cs="Times New Roman"/>
          <w:sz w:val="24"/>
          <w:szCs w:val="24"/>
        </w:rPr>
        <w:t xml:space="preserve">, </w:t>
      </w:r>
      <w:r w:rsidR="00AD21F8">
        <w:rPr>
          <w:rFonts w:ascii="Times New Roman" w:hAnsi="Times New Roman" w:cs="Times New Roman"/>
          <w:sz w:val="24"/>
          <w:szCs w:val="24"/>
        </w:rPr>
        <w:t>art. 109, §2º</w:t>
      </w:r>
      <w:r w:rsidRPr="00083F9E">
        <w:rPr>
          <w:rFonts w:ascii="Times New Roman" w:hAnsi="Times New Roman" w:cs="Times New Roman"/>
          <w:sz w:val="24"/>
          <w:szCs w:val="24"/>
        </w:rPr>
        <w:t>, CPC</w:t>
      </w:r>
      <w:r>
        <w:rPr>
          <w:rFonts w:ascii="Times New Roman" w:hAnsi="Times New Roman" w:cs="Times New Roman"/>
          <w:sz w:val="24"/>
          <w:szCs w:val="24"/>
        </w:rPr>
        <w:t xml:space="preserve"> e </w:t>
      </w:r>
      <w:r w:rsidR="00544605">
        <w:rPr>
          <w:rFonts w:ascii="Times New Roman" w:hAnsi="Times New Roman" w:cs="Times New Roman"/>
          <w:sz w:val="24"/>
          <w:szCs w:val="24"/>
        </w:rPr>
        <w:t>art. 275, CC.</w:t>
      </w:r>
    </w:p>
    <w:p w:rsidR="009D1787" w:rsidRDefault="00AD21F8"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94F2F">
        <w:rPr>
          <w:rFonts w:ascii="Times New Roman" w:hAnsi="Times New Roman" w:cs="Times New Roman"/>
          <w:sz w:val="24"/>
          <w:szCs w:val="24"/>
        </w:rPr>
        <w:t>De acordo com Didier, a</w:t>
      </w:r>
      <w:r>
        <w:rPr>
          <w:rFonts w:ascii="Times New Roman" w:hAnsi="Times New Roman" w:cs="Times New Roman"/>
          <w:sz w:val="24"/>
          <w:szCs w:val="24"/>
        </w:rPr>
        <w:t xml:space="preserve">s situações de litisconsórcio facultativo unitário ocorrem, em geral, no polo ativo, pois, </w:t>
      </w:r>
      <w:r w:rsidR="00BF5B8C">
        <w:rPr>
          <w:rFonts w:ascii="Times New Roman" w:hAnsi="Times New Roman" w:cs="Times New Roman"/>
          <w:sz w:val="24"/>
          <w:szCs w:val="24"/>
        </w:rPr>
        <w:t>a garantia constitucional a</w:t>
      </w:r>
      <w:r>
        <w:rPr>
          <w:rFonts w:ascii="Times New Roman" w:hAnsi="Times New Roman" w:cs="Times New Roman"/>
          <w:sz w:val="24"/>
          <w:szCs w:val="24"/>
        </w:rPr>
        <w:t>o direito de ação do autor não pode depender de outros colegitimados, além disso, ninguém é obrigado a litigar</w:t>
      </w:r>
      <w:r w:rsidR="00933803">
        <w:rPr>
          <w:rFonts w:ascii="Times New Roman" w:hAnsi="Times New Roman" w:cs="Times New Roman"/>
          <w:sz w:val="24"/>
          <w:szCs w:val="24"/>
        </w:rPr>
        <w:t xml:space="preserve">. </w:t>
      </w:r>
      <w:r w:rsidR="00933803" w:rsidRPr="00933803">
        <w:rPr>
          <w:rFonts w:ascii="Times New Roman" w:hAnsi="Times New Roman" w:cs="Times New Roman"/>
          <w:sz w:val="24"/>
          <w:szCs w:val="24"/>
        </w:rPr>
        <w:t>Em suma, o litisconsórcio necessário é sempre passivo</w:t>
      </w:r>
      <w:r w:rsidR="00933803">
        <w:rPr>
          <w:rFonts w:ascii="Times New Roman" w:hAnsi="Times New Roman" w:cs="Times New Roman"/>
          <w:sz w:val="24"/>
          <w:szCs w:val="24"/>
        </w:rPr>
        <w:t>.</w:t>
      </w:r>
      <w:r w:rsidR="00464DBD">
        <w:rPr>
          <w:rFonts w:ascii="Times New Roman" w:hAnsi="Times New Roman" w:cs="Times New Roman"/>
          <w:sz w:val="24"/>
          <w:szCs w:val="24"/>
        </w:rPr>
        <w:t xml:space="preserve"> Diante de uma hipótese de possível litisconsórcio unitário ativo, cabe ao juiz convocar litisconsorte</w:t>
      </w:r>
      <w:r w:rsidR="0037088C">
        <w:rPr>
          <w:rFonts w:ascii="Times New Roman" w:hAnsi="Times New Roman" w:cs="Times New Roman"/>
          <w:sz w:val="24"/>
          <w:szCs w:val="24"/>
        </w:rPr>
        <w:t xml:space="preserve">s </w:t>
      </w:r>
      <w:r w:rsidR="00464DBD">
        <w:rPr>
          <w:rFonts w:ascii="Times New Roman" w:hAnsi="Times New Roman" w:cs="Times New Roman"/>
          <w:sz w:val="24"/>
          <w:szCs w:val="24"/>
        </w:rPr>
        <w:t xml:space="preserve">para, </w:t>
      </w:r>
      <w:r w:rsidR="00464DBD" w:rsidRPr="00464DBD">
        <w:rPr>
          <w:rFonts w:ascii="Times New Roman" w:hAnsi="Times New Roman" w:cs="Times New Roman"/>
          <w:sz w:val="24"/>
          <w:szCs w:val="24"/>
        </w:rPr>
        <w:t>querendo, integrar o processo. Trata-se de exemplo de intervenção iussu iudicis</w:t>
      </w:r>
      <w:r w:rsidR="009D1787">
        <w:rPr>
          <w:rFonts w:ascii="Times New Roman" w:hAnsi="Times New Roman" w:cs="Times New Roman"/>
          <w:sz w:val="24"/>
          <w:szCs w:val="24"/>
        </w:rPr>
        <w:t xml:space="preserve">. Essa providência objetiva dar ciência do litígio ao interessado, para que possa agir como lhe convir. </w:t>
      </w:r>
      <w:r w:rsidR="009D1787" w:rsidRPr="009D1787">
        <w:rPr>
          <w:rFonts w:ascii="Times New Roman" w:hAnsi="Times New Roman" w:cs="Times New Roman"/>
          <w:sz w:val="24"/>
          <w:szCs w:val="24"/>
        </w:rPr>
        <w:t>Isto vai permitir que, tendo ou não ingressado no processo, a esse colegitimado se estendam os efeitos da coisa julgada</w:t>
      </w:r>
      <w:r w:rsidR="009D1787">
        <w:rPr>
          <w:rFonts w:ascii="Times New Roman" w:hAnsi="Times New Roman" w:cs="Times New Roman"/>
          <w:sz w:val="24"/>
          <w:szCs w:val="24"/>
        </w:rPr>
        <w:t>.</w:t>
      </w:r>
    </w:p>
    <w:p w:rsidR="00BF5B8C" w:rsidRDefault="009D1787"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litisconsórcio também será necessário </w:t>
      </w:r>
      <w:r w:rsidR="0037088C">
        <w:rPr>
          <w:rFonts w:ascii="Times New Roman" w:hAnsi="Times New Roman" w:cs="Times New Roman"/>
          <w:sz w:val="24"/>
          <w:szCs w:val="24"/>
        </w:rPr>
        <w:t xml:space="preserve">se </w:t>
      </w:r>
      <w:r>
        <w:rPr>
          <w:rFonts w:ascii="Times New Roman" w:hAnsi="Times New Roman" w:cs="Times New Roman"/>
          <w:sz w:val="24"/>
          <w:szCs w:val="24"/>
        </w:rPr>
        <w:t xml:space="preserve">a lei dispuser, assim, o litisconsórcio necessário simples é perfeitamente possível. Um exemplo de litisconsórcio </w:t>
      </w:r>
      <w:r w:rsidR="00A82EB8">
        <w:rPr>
          <w:rFonts w:ascii="Times New Roman" w:hAnsi="Times New Roman" w:cs="Times New Roman"/>
          <w:sz w:val="24"/>
          <w:szCs w:val="24"/>
        </w:rPr>
        <w:t xml:space="preserve">necessário e simples </w:t>
      </w:r>
      <w:r>
        <w:rPr>
          <w:rFonts w:ascii="Times New Roman" w:hAnsi="Times New Roman" w:cs="Times New Roman"/>
          <w:sz w:val="24"/>
          <w:szCs w:val="24"/>
        </w:rPr>
        <w:t xml:space="preserve">por força da lei é a ação de usucapião de imóvel. </w:t>
      </w:r>
      <w:r w:rsidR="0037088C">
        <w:rPr>
          <w:rFonts w:ascii="Times New Roman" w:hAnsi="Times New Roman" w:cs="Times New Roman"/>
          <w:sz w:val="24"/>
          <w:szCs w:val="24"/>
        </w:rPr>
        <w:t xml:space="preserve">Já o </w:t>
      </w:r>
      <w:r w:rsidR="0037088C" w:rsidRPr="0037088C">
        <w:rPr>
          <w:rFonts w:ascii="Times New Roman" w:hAnsi="Times New Roman" w:cs="Times New Roman"/>
          <w:sz w:val="24"/>
          <w:szCs w:val="24"/>
        </w:rPr>
        <w:t>litisco</w:t>
      </w:r>
      <w:r w:rsidR="00DB2D2C">
        <w:rPr>
          <w:rFonts w:ascii="Times New Roman" w:hAnsi="Times New Roman" w:cs="Times New Roman"/>
          <w:sz w:val="24"/>
          <w:szCs w:val="24"/>
        </w:rPr>
        <w:t>nsórcio facultativo-simples,</w:t>
      </w:r>
      <w:r w:rsidR="0037088C" w:rsidRPr="0037088C">
        <w:rPr>
          <w:rFonts w:ascii="Times New Roman" w:hAnsi="Times New Roman" w:cs="Times New Roman"/>
          <w:sz w:val="24"/>
          <w:szCs w:val="24"/>
        </w:rPr>
        <w:t xml:space="preserve"> corresponde à generalidade das situações</w:t>
      </w:r>
      <w:r w:rsidR="00BF5B8C">
        <w:rPr>
          <w:rFonts w:ascii="Times New Roman" w:hAnsi="Times New Roman" w:cs="Times New Roman"/>
          <w:sz w:val="24"/>
          <w:szCs w:val="24"/>
        </w:rPr>
        <w:t>.</w:t>
      </w:r>
    </w:p>
    <w:p w:rsidR="00232382" w:rsidRDefault="00BF5B8C"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F5B8C">
        <w:rPr>
          <w:rFonts w:ascii="Times New Roman" w:hAnsi="Times New Roman" w:cs="Times New Roman"/>
          <w:sz w:val="24"/>
          <w:szCs w:val="24"/>
        </w:rPr>
        <w:t>Como regra</w:t>
      </w:r>
      <w:r w:rsidR="00F94F2F">
        <w:rPr>
          <w:rFonts w:ascii="Times New Roman" w:hAnsi="Times New Roman" w:cs="Times New Roman"/>
          <w:sz w:val="24"/>
          <w:szCs w:val="24"/>
        </w:rPr>
        <w:t>,</w:t>
      </w:r>
      <w:r w:rsidRPr="00BF5B8C">
        <w:rPr>
          <w:rFonts w:ascii="Times New Roman" w:hAnsi="Times New Roman" w:cs="Times New Roman"/>
          <w:sz w:val="24"/>
          <w:szCs w:val="24"/>
        </w:rPr>
        <w:t xml:space="preserve"> quase sem exceção, não há litisconsórcio necessário ativo</w:t>
      </w:r>
      <w:r w:rsidR="005A5ABD">
        <w:rPr>
          <w:rFonts w:ascii="Times New Roman" w:hAnsi="Times New Roman" w:cs="Times New Roman"/>
          <w:sz w:val="24"/>
          <w:szCs w:val="24"/>
        </w:rPr>
        <w:t>. Alguns autores, com base no CPC de 1973, defendem a existência de casos de litisconsórcio</w:t>
      </w:r>
      <w:r w:rsidR="00232382">
        <w:rPr>
          <w:rFonts w:ascii="Times New Roman" w:hAnsi="Times New Roman" w:cs="Times New Roman"/>
          <w:sz w:val="24"/>
          <w:szCs w:val="24"/>
        </w:rPr>
        <w:t xml:space="preserve"> necessário ativo, segundo Nelson Nery Jr. e Rosa Nery “</w:t>
      </w:r>
      <w:r w:rsidR="00232382" w:rsidRPr="00232382">
        <w:rPr>
          <w:rFonts w:ascii="Times New Roman" w:hAnsi="Times New Roman" w:cs="Times New Roman"/>
          <w:sz w:val="24"/>
          <w:szCs w:val="24"/>
        </w:rPr>
        <w:t>O autor, que deveria agir na companhia de um litisconsorte necessário, pode agir sozinho, desde que mova a ação também contra aquele que deveria ser seu litisconsorte necessário ativo</w:t>
      </w:r>
      <w:r w:rsidR="00232382">
        <w:rPr>
          <w:rFonts w:ascii="Times New Roman" w:hAnsi="Times New Roman" w:cs="Times New Roman"/>
          <w:sz w:val="24"/>
          <w:szCs w:val="24"/>
        </w:rPr>
        <w:t>”</w:t>
      </w:r>
      <w:r w:rsidR="005A5ABD">
        <w:rPr>
          <w:rFonts w:ascii="Times New Roman" w:hAnsi="Times New Roman" w:cs="Times New Roman"/>
          <w:sz w:val="24"/>
          <w:szCs w:val="24"/>
        </w:rPr>
        <w:t xml:space="preserve">. </w:t>
      </w:r>
      <w:r w:rsidR="00F94F2F">
        <w:rPr>
          <w:rFonts w:ascii="Times New Roman" w:hAnsi="Times New Roman" w:cs="Times New Roman"/>
          <w:sz w:val="24"/>
          <w:szCs w:val="24"/>
        </w:rPr>
        <w:t>Contudo, e</w:t>
      </w:r>
      <w:r w:rsidR="00A918B3">
        <w:rPr>
          <w:rFonts w:ascii="Times New Roman" w:hAnsi="Times New Roman" w:cs="Times New Roman"/>
          <w:sz w:val="24"/>
          <w:szCs w:val="24"/>
        </w:rPr>
        <w:t xml:space="preserve">ssa solução dada pelos professores sofreu inúmeras críticas. </w:t>
      </w:r>
    </w:p>
    <w:p w:rsidR="00AC7D73" w:rsidRDefault="00232382" w:rsidP="00E05B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A5ABD" w:rsidRPr="005A5ABD">
        <w:rPr>
          <w:rFonts w:ascii="Times New Roman" w:hAnsi="Times New Roman" w:cs="Times New Roman"/>
          <w:sz w:val="24"/>
          <w:szCs w:val="24"/>
        </w:rPr>
        <w:t xml:space="preserve">Em algumas situações, pode o Direito minimizar as consequências da facultatividade </w:t>
      </w:r>
      <w:r w:rsidR="000A2A8B">
        <w:rPr>
          <w:rFonts w:ascii="Times New Roman" w:hAnsi="Times New Roman" w:cs="Times New Roman"/>
          <w:sz w:val="24"/>
          <w:szCs w:val="24"/>
        </w:rPr>
        <w:t>do litisconsórcio unitário</w:t>
      </w:r>
      <w:r w:rsidR="00A938D9">
        <w:rPr>
          <w:rFonts w:ascii="Times New Roman" w:hAnsi="Times New Roman" w:cs="Times New Roman"/>
          <w:sz w:val="24"/>
          <w:szCs w:val="24"/>
        </w:rPr>
        <w:t xml:space="preserve"> ativo</w:t>
      </w:r>
      <w:r w:rsidR="000A2A8B">
        <w:rPr>
          <w:rFonts w:ascii="Times New Roman" w:hAnsi="Times New Roman" w:cs="Times New Roman"/>
          <w:sz w:val="24"/>
          <w:szCs w:val="24"/>
        </w:rPr>
        <w:t>, como, por exemplo,</w:t>
      </w:r>
      <w:r w:rsidR="005A5ABD" w:rsidRPr="005A5ABD">
        <w:rPr>
          <w:rFonts w:ascii="Times New Roman" w:hAnsi="Times New Roman" w:cs="Times New Roman"/>
          <w:sz w:val="24"/>
          <w:szCs w:val="24"/>
        </w:rPr>
        <w:t xml:space="preserve"> não estendendo os efeitos da coisa julgada ao colegitimado</w:t>
      </w:r>
      <w:r w:rsidR="005A5ABD">
        <w:rPr>
          <w:rFonts w:ascii="Times New Roman" w:hAnsi="Times New Roman" w:cs="Times New Roman"/>
          <w:sz w:val="24"/>
          <w:szCs w:val="24"/>
        </w:rPr>
        <w:t>.</w:t>
      </w:r>
      <w:r w:rsidR="005A5ABD" w:rsidRPr="005A5ABD">
        <w:rPr>
          <w:rFonts w:ascii="Times New Roman" w:hAnsi="Times New Roman" w:cs="Times New Roman"/>
          <w:sz w:val="24"/>
          <w:szCs w:val="24"/>
        </w:rPr>
        <w:t xml:space="preserve"> </w:t>
      </w:r>
      <w:r w:rsidR="00F94F2F">
        <w:rPr>
          <w:rFonts w:ascii="Times New Roman" w:hAnsi="Times New Roman" w:cs="Times New Roman"/>
          <w:sz w:val="24"/>
          <w:szCs w:val="24"/>
        </w:rPr>
        <w:t>Todavia</w:t>
      </w:r>
      <w:r w:rsidR="00A938D9">
        <w:rPr>
          <w:rFonts w:ascii="Times New Roman" w:hAnsi="Times New Roman" w:cs="Times New Roman"/>
          <w:sz w:val="24"/>
          <w:szCs w:val="24"/>
        </w:rPr>
        <w:t>,</w:t>
      </w:r>
      <w:r w:rsidR="00F94F2F">
        <w:rPr>
          <w:rFonts w:ascii="Times New Roman" w:hAnsi="Times New Roman" w:cs="Times New Roman"/>
          <w:sz w:val="24"/>
          <w:szCs w:val="24"/>
        </w:rPr>
        <w:t xml:space="preserve"> de acordo com o autor,</w:t>
      </w:r>
      <w:r w:rsidR="00A938D9">
        <w:rPr>
          <w:rFonts w:ascii="Times New Roman" w:hAnsi="Times New Roman" w:cs="Times New Roman"/>
          <w:sz w:val="24"/>
          <w:szCs w:val="24"/>
        </w:rPr>
        <w:t xml:space="preserve"> toda essa discussão sobre litisconsórcio unitário ativo é relevante, uma vez que </w:t>
      </w:r>
      <w:r w:rsidR="00A938D9" w:rsidRPr="00A938D9">
        <w:rPr>
          <w:rFonts w:ascii="Times New Roman" w:hAnsi="Times New Roman" w:cs="Times New Roman"/>
          <w:sz w:val="24"/>
          <w:szCs w:val="24"/>
        </w:rPr>
        <w:t>revela a importância de se compreender como imprescindível a intimação do possível litisconsorte unitário ativo pelo órgão jurisdicional</w:t>
      </w:r>
      <w:r w:rsidR="00A938D9">
        <w:rPr>
          <w:rFonts w:ascii="Times New Roman" w:hAnsi="Times New Roman" w:cs="Times New Roman"/>
          <w:sz w:val="24"/>
          <w:szCs w:val="24"/>
        </w:rPr>
        <w:t>.</w:t>
      </w:r>
    </w:p>
    <w:p w:rsidR="009D7B0B" w:rsidRDefault="00F94F2F"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t>O artigo 115 do CPC dispõe</w:t>
      </w:r>
      <w:r w:rsidR="00AC7D73">
        <w:rPr>
          <w:rFonts w:ascii="Times New Roman" w:hAnsi="Times New Roman" w:cs="Times New Roman"/>
          <w:sz w:val="24"/>
          <w:szCs w:val="24"/>
        </w:rPr>
        <w:t xml:space="preserve"> de duas situações determinantes da natureza jurídica proferida contra litisconsorte necessário não citado. </w:t>
      </w:r>
      <w:r>
        <w:rPr>
          <w:rFonts w:ascii="Times New Roman" w:hAnsi="Times New Roman" w:cs="Times New Roman"/>
          <w:sz w:val="24"/>
          <w:szCs w:val="24"/>
        </w:rPr>
        <w:t>O inciso I afirma a necessidade de citação dos réus na sentença de mérito no caso de litisconsórcio necessário unitário passivo</w:t>
      </w:r>
      <w:r w:rsidR="00AC7D73" w:rsidRPr="00AC7D73">
        <w:rPr>
          <w:rFonts w:ascii="Times New Roman" w:hAnsi="Times New Roman" w:cs="Times New Roman"/>
          <w:sz w:val="24"/>
          <w:szCs w:val="24"/>
        </w:rPr>
        <w:t>,</w:t>
      </w:r>
      <w:r>
        <w:rPr>
          <w:rFonts w:ascii="Times New Roman" w:hAnsi="Times New Roman" w:cs="Times New Roman"/>
          <w:sz w:val="24"/>
          <w:szCs w:val="24"/>
        </w:rPr>
        <w:t xml:space="preserve"> a falta de citação torna a sentença</w:t>
      </w:r>
      <w:r w:rsidR="00AC7D73" w:rsidRPr="00AC7D73">
        <w:rPr>
          <w:rFonts w:ascii="Times New Roman" w:hAnsi="Times New Roman" w:cs="Times New Roman"/>
          <w:sz w:val="24"/>
          <w:szCs w:val="24"/>
        </w:rPr>
        <w:t xml:space="preserve"> </w:t>
      </w:r>
      <w:r w:rsidR="00AC7D73">
        <w:rPr>
          <w:rFonts w:ascii="Times New Roman" w:hAnsi="Times New Roman" w:cs="Times New Roman"/>
          <w:sz w:val="24"/>
          <w:szCs w:val="24"/>
        </w:rPr>
        <w:t xml:space="preserve">ineficaz em relação a qualquer </w:t>
      </w:r>
      <w:r w:rsidR="00AC7D73" w:rsidRPr="00AC7D73">
        <w:rPr>
          <w:rFonts w:ascii="Times New Roman" w:hAnsi="Times New Roman" w:cs="Times New Roman"/>
          <w:sz w:val="24"/>
          <w:szCs w:val="24"/>
        </w:rPr>
        <w:t>deles, passível de invalidação a qualquer tempo, por provocação, também, de qual</w:t>
      </w:r>
      <w:r>
        <w:rPr>
          <w:rFonts w:ascii="Times New Roman" w:hAnsi="Times New Roman" w:cs="Times New Roman"/>
          <w:sz w:val="24"/>
          <w:szCs w:val="24"/>
        </w:rPr>
        <w:t>quer deles</w:t>
      </w:r>
      <w:r w:rsidR="00AC7D73">
        <w:rPr>
          <w:rFonts w:ascii="Times New Roman" w:hAnsi="Times New Roman" w:cs="Times New Roman"/>
          <w:sz w:val="24"/>
          <w:szCs w:val="24"/>
        </w:rPr>
        <w:t>.</w:t>
      </w:r>
      <w:r>
        <w:rPr>
          <w:rFonts w:ascii="Times New Roman" w:hAnsi="Times New Roman" w:cs="Times New Roman"/>
          <w:sz w:val="24"/>
          <w:szCs w:val="24"/>
        </w:rPr>
        <w:t xml:space="preserve"> Já o inciso II esclarece o caso </w:t>
      </w:r>
      <w:r w:rsidR="00AC7D73" w:rsidRPr="00AC7D73">
        <w:rPr>
          <w:rFonts w:ascii="Times New Roman" w:hAnsi="Times New Roman" w:cs="Times New Roman"/>
          <w:sz w:val="24"/>
          <w:szCs w:val="24"/>
        </w:rPr>
        <w:t>de litisconsórcio necessário simples, a sentença é válida e eficaz em relação àqueles que participaram do feito, e ineficaz em relação àquele</w:t>
      </w:r>
      <w:r w:rsidR="009D7B0B">
        <w:rPr>
          <w:rFonts w:ascii="Times New Roman" w:hAnsi="Times New Roman" w:cs="Times New Roman"/>
          <w:sz w:val="24"/>
          <w:szCs w:val="24"/>
        </w:rPr>
        <w:t xml:space="preserve"> </w:t>
      </w:r>
      <w:r>
        <w:rPr>
          <w:rFonts w:ascii="Times New Roman" w:hAnsi="Times New Roman" w:cs="Times New Roman"/>
          <w:sz w:val="24"/>
          <w:szCs w:val="24"/>
        </w:rPr>
        <w:t>que não foi citado.</w:t>
      </w:r>
    </w:p>
    <w:p w:rsidR="003A43A7" w:rsidRDefault="009D7B0B"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D7B0B">
        <w:rPr>
          <w:rFonts w:ascii="Times New Roman" w:hAnsi="Times New Roman" w:cs="Times New Roman"/>
          <w:sz w:val="24"/>
          <w:szCs w:val="24"/>
        </w:rPr>
        <w:t>O litisconsórcio será necessário quando for unitário ou quando a lei previr expressamente</w:t>
      </w:r>
      <w:r>
        <w:rPr>
          <w:rFonts w:ascii="Times New Roman" w:hAnsi="Times New Roman" w:cs="Times New Roman"/>
          <w:sz w:val="24"/>
          <w:szCs w:val="24"/>
        </w:rPr>
        <w:t>. Entretanto, n</w:t>
      </w:r>
      <w:r w:rsidRPr="009D7B0B">
        <w:rPr>
          <w:rFonts w:ascii="Times New Roman" w:hAnsi="Times New Roman" w:cs="Times New Roman"/>
          <w:sz w:val="24"/>
          <w:szCs w:val="24"/>
        </w:rPr>
        <w:t>egócios processuais podem ser celebrados antes da instauração do processo</w:t>
      </w:r>
      <w:r>
        <w:rPr>
          <w:rFonts w:ascii="Times New Roman" w:hAnsi="Times New Roman" w:cs="Times New Roman"/>
          <w:sz w:val="24"/>
          <w:szCs w:val="24"/>
        </w:rPr>
        <w:t xml:space="preserve"> e podem determinar litisconsórcio necessário, essa situação é consagrada no artigo 190 do CPC.</w:t>
      </w:r>
    </w:p>
    <w:p w:rsidR="00C5180E" w:rsidRDefault="003A43A7"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t>Uma questão muito questionada e polêmica é quanto a</w:t>
      </w:r>
      <w:r w:rsidRPr="003A43A7">
        <w:rPr>
          <w:rFonts w:ascii="Times New Roman" w:hAnsi="Times New Roman" w:cs="Times New Roman"/>
          <w:sz w:val="24"/>
          <w:szCs w:val="24"/>
        </w:rPr>
        <w:t xml:space="preserve"> extensão da coisa julgada àquele que poderia ter sido litisconsorte unitário</w:t>
      </w:r>
      <w:r>
        <w:rPr>
          <w:rFonts w:ascii="Times New Roman" w:hAnsi="Times New Roman" w:cs="Times New Roman"/>
          <w:sz w:val="24"/>
          <w:szCs w:val="24"/>
        </w:rPr>
        <w:t xml:space="preserve"> ativo, mas não o foi.</w:t>
      </w:r>
      <w:r w:rsidR="00997324">
        <w:rPr>
          <w:rFonts w:ascii="Times New Roman" w:hAnsi="Times New Roman" w:cs="Times New Roman"/>
          <w:sz w:val="24"/>
          <w:szCs w:val="24"/>
        </w:rPr>
        <w:t xml:space="preserve"> Há 3 correntes, </w:t>
      </w:r>
      <w:r w:rsidR="00A70ACF">
        <w:rPr>
          <w:rFonts w:ascii="Times New Roman" w:hAnsi="Times New Roman" w:cs="Times New Roman"/>
          <w:sz w:val="24"/>
          <w:szCs w:val="24"/>
        </w:rPr>
        <w:t>a primeira estende os efeitos da coisa julgada a todos os colegitimados no litisconsórcio facultativo unitário. Uma segunda corrente prega que a coisa julgada só atingirá os demais titulares se fosse para beneficiá-los, essa vertente é problemática, pois é subjetiva. A</w:t>
      </w:r>
      <w:r w:rsidR="00083F9E">
        <w:rPr>
          <w:rFonts w:ascii="Times New Roman" w:hAnsi="Times New Roman" w:cs="Times New Roman"/>
          <w:sz w:val="24"/>
          <w:szCs w:val="24"/>
        </w:rPr>
        <w:t xml:space="preserve"> </w:t>
      </w:r>
      <w:r w:rsidR="00A70ACF">
        <w:rPr>
          <w:rFonts w:ascii="Times New Roman" w:hAnsi="Times New Roman" w:cs="Times New Roman"/>
          <w:sz w:val="24"/>
          <w:szCs w:val="24"/>
        </w:rPr>
        <w:t>terceira corrente determina a não extensão subjetivos dos efeitos da coisa julgada.</w:t>
      </w:r>
    </w:p>
    <w:p w:rsidR="00EE4A8F" w:rsidRDefault="00C5180E"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t>O regime de tratamento do litisconsórcio unitário ou simples é diferenciado, de acordo com o artigo 117 do CPC, s</w:t>
      </w:r>
      <w:r w:rsidRPr="00C5180E">
        <w:rPr>
          <w:rFonts w:ascii="Times New Roman" w:hAnsi="Times New Roman" w:cs="Times New Roman"/>
          <w:sz w:val="24"/>
          <w:szCs w:val="24"/>
        </w:rPr>
        <w:t>e o litisconsórcio é unitário, o tratamento dos litisconsortes deve ser uniforme, pois a decisão haverá de ser a mesma para todos; se o litisconsórcio é simples, os litisconsortes são tratados como partes distintas, sendo que os atos de um não beneficiam nem prejudicam o outro</w:t>
      </w:r>
      <w:r w:rsidR="00EE4A8F">
        <w:rPr>
          <w:rFonts w:ascii="Times New Roman" w:hAnsi="Times New Roman" w:cs="Times New Roman"/>
          <w:sz w:val="24"/>
          <w:szCs w:val="24"/>
        </w:rPr>
        <w:t>.</w:t>
      </w:r>
    </w:p>
    <w:p w:rsidR="00EE4A8F" w:rsidRDefault="00EE4A8F"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t>T</w:t>
      </w:r>
      <w:r w:rsidRPr="00EE4A8F">
        <w:rPr>
          <w:rFonts w:ascii="Times New Roman" w:hAnsi="Times New Roman" w:cs="Times New Roman"/>
          <w:sz w:val="24"/>
          <w:szCs w:val="24"/>
        </w:rPr>
        <w:t>rês são as regras básicas que devem ser seguidas</w:t>
      </w:r>
      <w:r w:rsidR="008325B7">
        <w:rPr>
          <w:rFonts w:ascii="Times New Roman" w:hAnsi="Times New Roman" w:cs="Times New Roman"/>
          <w:sz w:val="24"/>
          <w:szCs w:val="24"/>
        </w:rPr>
        <w:t xml:space="preserve"> </w:t>
      </w:r>
      <w:r>
        <w:rPr>
          <w:rFonts w:ascii="Times New Roman" w:hAnsi="Times New Roman" w:cs="Times New Roman"/>
          <w:sz w:val="24"/>
          <w:szCs w:val="24"/>
        </w:rPr>
        <w:t>para entender a influência que a conduta de um litisconsorte pode ter em relação ao outro:</w:t>
      </w:r>
    </w:p>
    <w:p w:rsidR="008325B7" w:rsidRDefault="00EE4A8F"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EE4A8F">
        <w:rPr>
          <w:rFonts w:ascii="Times New Roman" w:hAnsi="Times New Roman" w:cs="Times New Roman"/>
          <w:sz w:val="24"/>
          <w:szCs w:val="24"/>
        </w:rPr>
        <w:t>A conduta determinante de um litisconsorte</w:t>
      </w:r>
      <w:r>
        <w:rPr>
          <w:rFonts w:ascii="Times New Roman" w:hAnsi="Times New Roman" w:cs="Times New Roman"/>
          <w:sz w:val="24"/>
          <w:szCs w:val="24"/>
        </w:rPr>
        <w:t xml:space="preserve">, isto é, </w:t>
      </w:r>
      <w:r w:rsidRPr="00EE4A8F">
        <w:rPr>
          <w:rFonts w:ascii="Times New Roman" w:hAnsi="Times New Roman" w:cs="Times New Roman"/>
          <w:sz w:val="24"/>
          <w:szCs w:val="24"/>
        </w:rPr>
        <w:t>a conduta da parte que a leva a uma situação desfavorável; é, por isso, potencialmente lesiva</w:t>
      </w:r>
      <w:r>
        <w:rPr>
          <w:rFonts w:ascii="Times New Roman" w:hAnsi="Times New Roman" w:cs="Times New Roman"/>
          <w:sz w:val="24"/>
          <w:szCs w:val="24"/>
        </w:rPr>
        <w:t>,</w:t>
      </w:r>
      <w:r w:rsidRPr="00EE4A8F">
        <w:rPr>
          <w:rFonts w:ascii="Times New Roman" w:hAnsi="Times New Roman" w:cs="Times New Roman"/>
          <w:sz w:val="24"/>
          <w:szCs w:val="24"/>
        </w:rPr>
        <w:t xml:space="preserve"> não pode prejudicar o outro, qualquer que seja o regime de litisconsórcio</w:t>
      </w:r>
      <w:r w:rsidR="008325B7">
        <w:rPr>
          <w:rFonts w:ascii="Times New Roman" w:hAnsi="Times New Roman" w:cs="Times New Roman"/>
          <w:sz w:val="24"/>
          <w:szCs w:val="24"/>
        </w:rPr>
        <w:t xml:space="preserve"> </w:t>
      </w:r>
    </w:p>
    <w:p w:rsidR="00EE4A8F" w:rsidRDefault="00431290"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2) N</w:t>
      </w:r>
      <w:r w:rsidR="00EE4A8F">
        <w:rPr>
          <w:rFonts w:ascii="Times New Roman" w:hAnsi="Times New Roman" w:cs="Times New Roman"/>
          <w:sz w:val="24"/>
          <w:szCs w:val="24"/>
        </w:rPr>
        <w:t xml:space="preserve">o litisconsórcio simples, a conduta alternativa, </w:t>
      </w:r>
      <w:r w:rsidR="00EE4A8F" w:rsidRPr="00EE4A8F">
        <w:rPr>
          <w:rFonts w:ascii="Times New Roman" w:hAnsi="Times New Roman" w:cs="Times New Roman"/>
          <w:sz w:val="24"/>
          <w:szCs w:val="24"/>
        </w:rPr>
        <w:t>aquela que pela qual a parte busca uma melhora da sua situação processual</w:t>
      </w:r>
      <w:r w:rsidR="00EE4A8F">
        <w:rPr>
          <w:rFonts w:ascii="Times New Roman" w:hAnsi="Times New Roman" w:cs="Times New Roman"/>
          <w:sz w:val="24"/>
          <w:szCs w:val="24"/>
        </w:rPr>
        <w:t xml:space="preserve">, não aproveita aos demais. Com exceção do previsto no artigo 371 e 345, I, do CPC. </w:t>
      </w:r>
    </w:p>
    <w:p w:rsidR="00EE4A8F" w:rsidRDefault="00EE4A8F"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E4A8F">
        <w:rPr>
          <w:rFonts w:ascii="Times New Roman" w:hAnsi="Times New Roman" w:cs="Times New Roman"/>
          <w:sz w:val="24"/>
          <w:szCs w:val="24"/>
        </w:rPr>
        <w:t>No litisconsórcio unitário, em razão da necessidade de tratamento uniforme, a conduta alternativa de um litisconsorte estende os seus efeitos aos demais</w:t>
      </w:r>
      <w:r>
        <w:rPr>
          <w:rFonts w:ascii="Times New Roman" w:hAnsi="Times New Roman" w:cs="Times New Roman"/>
          <w:sz w:val="24"/>
          <w:szCs w:val="24"/>
        </w:rPr>
        <w:t xml:space="preserve">, exemplo disso encontra-se no artigo 1005 do CPC. Vale lembrar que </w:t>
      </w:r>
      <w:r w:rsidRPr="00EE4A8F">
        <w:rPr>
          <w:rFonts w:ascii="Times New Roman" w:hAnsi="Times New Roman" w:cs="Times New Roman"/>
          <w:sz w:val="24"/>
          <w:szCs w:val="24"/>
        </w:rPr>
        <w:t xml:space="preserve">o recurso interposto por um devedor solidário estende os seus efeitos </w:t>
      </w:r>
      <w:r w:rsidR="00D55175">
        <w:rPr>
          <w:rFonts w:ascii="Times New Roman" w:hAnsi="Times New Roman" w:cs="Times New Roman"/>
          <w:sz w:val="24"/>
          <w:szCs w:val="24"/>
        </w:rPr>
        <w:t>aos demais (art. 1.005, par. único</w:t>
      </w:r>
      <w:r w:rsidRPr="00EE4A8F">
        <w:rPr>
          <w:rFonts w:ascii="Times New Roman" w:hAnsi="Times New Roman" w:cs="Times New Roman"/>
          <w:sz w:val="24"/>
          <w:szCs w:val="24"/>
        </w:rPr>
        <w:t xml:space="preserve"> CPC), mesmo não </w:t>
      </w:r>
      <w:r>
        <w:rPr>
          <w:rFonts w:ascii="Times New Roman" w:hAnsi="Times New Roman" w:cs="Times New Roman"/>
          <w:sz w:val="24"/>
          <w:szCs w:val="24"/>
        </w:rPr>
        <w:t>sendo unitário o litisconsórcio.</w:t>
      </w:r>
    </w:p>
    <w:p w:rsidR="00D55175" w:rsidRDefault="00D55175"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31290">
        <w:rPr>
          <w:rFonts w:ascii="Times New Roman" w:hAnsi="Times New Roman" w:cs="Times New Roman"/>
          <w:sz w:val="24"/>
          <w:szCs w:val="24"/>
        </w:rPr>
        <w:t>Segundo Didier Junior, a</w:t>
      </w:r>
      <w:r w:rsidRPr="00D55175">
        <w:rPr>
          <w:rFonts w:ascii="Times New Roman" w:hAnsi="Times New Roman" w:cs="Times New Roman"/>
          <w:sz w:val="24"/>
          <w:szCs w:val="24"/>
        </w:rPr>
        <w:t xml:space="preserve"> cumulação sucessiva de pedidos pode dar origem a um litisconsórcio em que cada litisconsorte formule um pedido, mas o pedido de um somente possa ser acolhido se o pedido do outro o for. Este é um exemplo de litisconsórcio facultativo surgido em razão de uma cumulação de pedidos formulados por partes distintas, em que o pedido de uma delas depende do acolhimento do pedido da outra</w:t>
      </w:r>
      <w:r>
        <w:rPr>
          <w:rFonts w:ascii="Times New Roman" w:hAnsi="Times New Roman" w:cs="Times New Roman"/>
          <w:sz w:val="24"/>
          <w:szCs w:val="24"/>
        </w:rPr>
        <w:t>.</w:t>
      </w:r>
    </w:p>
    <w:p w:rsidR="00D55175" w:rsidRDefault="00D55175"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55175">
        <w:rPr>
          <w:rFonts w:ascii="Times New Roman" w:hAnsi="Times New Roman" w:cs="Times New Roman"/>
          <w:sz w:val="24"/>
          <w:szCs w:val="24"/>
        </w:rPr>
        <w:t>Há a possibilidade de cumulação eventual de pedidos, de modo que o segundo pedido somente possa ser examinado se o primeiro não for acolhido (art. 326,</w:t>
      </w:r>
      <w:r>
        <w:rPr>
          <w:rFonts w:ascii="Times New Roman" w:hAnsi="Times New Roman" w:cs="Times New Roman"/>
          <w:sz w:val="24"/>
          <w:szCs w:val="24"/>
        </w:rPr>
        <w:t xml:space="preserve"> CPC). Nesse caso, pode surgir litisconsórcio facultativo eventual. Essa situação ocorre, em geral, no polo passivo</w:t>
      </w:r>
    </w:p>
    <w:p w:rsidR="00D55175" w:rsidRDefault="00D55175"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55175">
        <w:rPr>
          <w:rFonts w:ascii="Times New Roman" w:hAnsi="Times New Roman" w:cs="Times New Roman"/>
          <w:sz w:val="24"/>
          <w:szCs w:val="24"/>
        </w:rPr>
        <w:t xml:space="preserve">Há a possibilidade de cumulação alternativa de pedidos, de modo que se formulem vários pedidos para que apenas um deles, qualquer deles, </w:t>
      </w:r>
      <w:r w:rsidR="00DD775C">
        <w:rPr>
          <w:rFonts w:ascii="Times New Roman" w:hAnsi="Times New Roman" w:cs="Times New Roman"/>
          <w:sz w:val="24"/>
          <w:szCs w:val="24"/>
        </w:rPr>
        <w:t>seja acolhido (art. 326, parágrafo único</w:t>
      </w:r>
      <w:r w:rsidRPr="00D55175">
        <w:rPr>
          <w:rFonts w:ascii="Times New Roman" w:hAnsi="Times New Roman" w:cs="Times New Roman"/>
          <w:sz w:val="24"/>
          <w:szCs w:val="24"/>
        </w:rPr>
        <w:t>, CPC)</w:t>
      </w:r>
      <w:r>
        <w:rPr>
          <w:rFonts w:ascii="Times New Roman" w:hAnsi="Times New Roman" w:cs="Times New Roman"/>
          <w:sz w:val="24"/>
          <w:szCs w:val="24"/>
        </w:rPr>
        <w:t>. Assim, forma-se um litisconsórcio alternativo.</w:t>
      </w:r>
    </w:p>
    <w:p w:rsidR="00DD775C" w:rsidRDefault="00DD775C" w:rsidP="00AC7D73">
      <w:pPr>
        <w:spacing w:line="360" w:lineRule="auto"/>
        <w:jc w:val="both"/>
        <w:rPr>
          <w:rFonts w:ascii="Times New Roman" w:hAnsi="Times New Roman" w:cs="Times New Roman"/>
          <w:sz w:val="24"/>
          <w:szCs w:val="24"/>
        </w:rPr>
      </w:pPr>
      <w:r>
        <w:rPr>
          <w:rFonts w:ascii="Times New Roman" w:hAnsi="Times New Roman" w:cs="Times New Roman"/>
          <w:sz w:val="24"/>
          <w:szCs w:val="24"/>
        </w:rPr>
        <w:tab/>
        <w:t>Segundo o artigo 133 do CPC, o litisco</w:t>
      </w:r>
      <w:r w:rsidR="002D2E44">
        <w:rPr>
          <w:rFonts w:ascii="Times New Roman" w:hAnsi="Times New Roman" w:cs="Times New Roman"/>
          <w:sz w:val="24"/>
          <w:szCs w:val="24"/>
        </w:rPr>
        <w:t>nsórcio se forma em 3 situações, (</w:t>
      </w:r>
      <w:r>
        <w:rPr>
          <w:rFonts w:ascii="Times New Roman" w:hAnsi="Times New Roman" w:cs="Times New Roman"/>
          <w:sz w:val="24"/>
          <w:szCs w:val="24"/>
        </w:rPr>
        <w:t>a)</w:t>
      </w:r>
      <w:r w:rsidRPr="00DD775C">
        <w:t xml:space="preserve"> </w:t>
      </w:r>
      <w:r w:rsidRPr="00DD775C">
        <w:rPr>
          <w:rFonts w:ascii="Times New Roman" w:hAnsi="Times New Roman" w:cs="Times New Roman"/>
          <w:sz w:val="24"/>
          <w:szCs w:val="24"/>
        </w:rPr>
        <w:t>por comunhão de interesses</w:t>
      </w:r>
      <w:r w:rsidR="002D2E44">
        <w:rPr>
          <w:rFonts w:ascii="Times New Roman" w:hAnsi="Times New Roman" w:cs="Times New Roman"/>
          <w:sz w:val="24"/>
          <w:szCs w:val="24"/>
        </w:rPr>
        <w:t>; (b) por conexão de interesses e (c) por afinidade de interesses</w:t>
      </w:r>
      <w:r w:rsidR="001C5F4E">
        <w:rPr>
          <w:rFonts w:ascii="Times New Roman" w:hAnsi="Times New Roman" w:cs="Times New Roman"/>
          <w:sz w:val="24"/>
          <w:szCs w:val="24"/>
        </w:rPr>
        <w:t xml:space="preserve">. O litisconsórcio por afinidade é considerado impróprio, acontece </w:t>
      </w:r>
      <w:r w:rsidR="001C5F4E" w:rsidRPr="001C5F4E">
        <w:rPr>
          <w:rFonts w:ascii="Times New Roman" w:hAnsi="Times New Roman" w:cs="Times New Roman"/>
          <w:sz w:val="24"/>
          <w:szCs w:val="24"/>
        </w:rPr>
        <w:t>quando a decisão das causas depender, total ou parcialmente, da resolução de questões idênticas</w:t>
      </w:r>
      <w:r w:rsidR="001C5F4E">
        <w:rPr>
          <w:rFonts w:ascii="Times New Roman" w:hAnsi="Times New Roman" w:cs="Times New Roman"/>
          <w:sz w:val="24"/>
          <w:szCs w:val="24"/>
        </w:rPr>
        <w:t>, ele jamais vai ser unitário, caracteriza-</w:t>
      </w:r>
      <w:r w:rsidR="00421AAD">
        <w:rPr>
          <w:rFonts w:ascii="Times New Roman" w:hAnsi="Times New Roman" w:cs="Times New Roman"/>
          <w:sz w:val="24"/>
          <w:szCs w:val="24"/>
        </w:rPr>
        <w:t>se como facultativo simples.</w:t>
      </w:r>
    </w:p>
    <w:p w:rsidR="00421AAD" w:rsidRDefault="00421AAD"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O novo CPC determina que o</w:t>
      </w:r>
      <w:r w:rsidRPr="00421AAD">
        <w:rPr>
          <w:rFonts w:ascii="Times New Roman" w:hAnsi="Times New Roman" w:cs="Times New Roman"/>
          <w:sz w:val="24"/>
          <w:szCs w:val="24"/>
        </w:rPr>
        <w:t xml:space="preserve"> juiz poderá limitar o litisconsórcio facultativo quanto ao número de litigantes na fase de conhecimento, na liquidação de sentença ou </w:t>
      </w:r>
      <w:r w:rsidRPr="00421AAD">
        <w:rPr>
          <w:rFonts w:ascii="Times New Roman" w:hAnsi="Times New Roman" w:cs="Times New Roman"/>
          <w:sz w:val="24"/>
          <w:szCs w:val="24"/>
        </w:rPr>
        <w:lastRenderedPageBreak/>
        <w:t xml:space="preserve">na execução, quando este comprometer a rápida solução do litígio ou dificultar a defesa </w:t>
      </w:r>
      <w:r>
        <w:rPr>
          <w:rFonts w:ascii="Times New Roman" w:hAnsi="Times New Roman" w:cs="Times New Roman"/>
          <w:sz w:val="24"/>
          <w:szCs w:val="24"/>
        </w:rPr>
        <w:t>ou o cumprimento da sentença e o</w:t>
      </w:r>
      <w:r w:rsidRPr="00421AAD">
        <w:rPr>
          <w:rFonts w:ascii="Times New Roman" w:hAnsi="Times New Roman" w:cs="Times New Roman"/>
          <w:sz w:val="24"/>
          <w:szCs w:val="24"/>
        </w:rPr>
        <w:t xml:space="preserve"> requerimento de limitação interrompe o prazo para manifestação ou resposta, que recomeçará da intimação da decisão que o solucionar</w:t>
      </w:r>
      <w:r w:rsidR="00CE4103">
        <w:rPr>
          <w:rFonts w:ascii="Times New Roman" w:hAnsi="Times New Roman" w:cs="Times New Roman"/>
          <w:sz w:val="24"/>
          <w:szCs w:val="24"/>
        </w:rPr>
        <w:t xml:space="preserve">. </w:t>
      </w:r>
      <w:r w:rsidR="00CE4103" w:rsidRPr="00CE4103">
        <w:rPr>
          <w:rFonts w:ascii="Times New Roman" w:hAnsi="Times New Roman" w:cs="Times New Roman"/>
          <w:sz w:val="24"/>
          <w:szCs w:val="24"/>
        </w:rPr>
        <w:t>A possibilidade de desmembramento não se estende ao litisconsórcio multitudinário ativo unitário, pois o objeto litigio</w:t>
      </w:r>
      <w:r w:rsidR="00CE4103">
        <w:rPr>
          <w:rFonts w:ascii="Times New Roman" w:hAnsi="Times New Roman" w:cs="Times New Roman"/>
          <w:sz w:val="24"/>
          <w:szCs w:val="24"/>
        </w:rPr>
        <w:t xml:space="preserve">so é único e indivisível. Quando o juiz exclui litisconsortes, cabe agravo de instrumento, à decisão que admite litisconsorte não cabe agravo. </w:t>
      </w:r>
    </w:p>
    <w:p w:rsidR="00E2525F" w:rsidRDefault="00E2525F" w:rsidP="00241320">
      <w:pPr>
        <w:spacing w:line="360" w:lineRule="auto"/>
        <w:jc w:val="center"/>
        <w:rPr>
          <w:rFonts w:ascii="Times New Roman" w:hAnsi="Times New Roman" w:cs="Times New Roman"/>
          <w:sz w:val="24"/>
          <w:szCs w:val="24"/>
        </w:rPr>
      </w:pPr>
      <w:r>
        <w:rPr>
          <w:rFonts w:ascii="Times New Roman" w:hAnsi="Times New Roman" w:cs="Times New Roman"/>
          <w:sz w:val="24"/>
          <w:szCs w:val="24"/>
        </w:rPr>
        <w:t>Inte</w:t>
      </w:r>
      <w:r w:rsidR="00241320">
        <w:rPr>
          <w:rFonts w:ascii="Times New Roman" w:hAnsi="Times New Roman" w:cs="Times New Roman"/>
          <w:sz w:val="24"/>
          <w:szCs w:val="24"/>
        </w:rPr>
        <w:t>rvenção de Terceiro</w:t>
      </w:r>
    </w:p>
    <w:p w:rsidR="00E2525F" w:rsidRDefault="00020066"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41320">
        <w:rPr>
          <w:rFonts w:ascii="Times New Roman" w:hAnsi="Times New Roman" w:cs="Times New Roman"/>
          <w:sz w:val="24"/>
          <w:szCs w:val="24"/>
        </w:rPr>
        <w:t>Em seguida, no capítulo 13, Fredie Didier Junior, trata da questão da intervenção de terceiro. O autor começa com o conceito de parte, de acordo com ele, p</w:t>
      </w:r>
      <w:r>
        <w:rPr>
          <w:rFonts w:ascii="Times New Roman" w:hAnsi="Times New Roman" w:cs="Times New Roman"/>
          <w:sz w:val="24"/>
          <w:szCs w:val="24"/>
        </w:rPr>
        <w:t xml:space="preserve">arte é o sujeito parcial do processo. </w:t>
      </w:r>
      <w:r w:rsidRPr="00020066">
        <w:rPr>
          <w:rFonts w:ascii="Times New Roman" w:hAnsi="Times New Roman" w:cs="Times New Roman"/>
          <w:sz w:val="24"/>
          <w:szCs w:val="24"/>
        </w:rPr>
        <w:t>De três maneiras distintas pode alguém assumir a posição de parte num processo: a) tomando a iniciativa de instaurá-lo; b) sendo chamado a juízo para ver-se processar; c) intervindo em processo já existente entre outras pessoas</w:t>
      </w:r>
      <w:r>
        <w:rPr>
          <w:rFonts w:ascii="Times New Roman" w:hAnsi="Times New Roman" w:cs="Times New Roman"/>
          <w:sz w:val="24"/>
          <w:szCs w:val="24"/>
        </w:rPr>
        <w:t xml:space="preserve">. </w:t>
      </w:r>
      <w:r w:rsidRPr="00020066">
        <w:rPr>
          <w:rFonts w:ascii="Times New Roman" w:hAnsi="Times New Roman" w:cs="Times New Roman"/>
          <w:sz w:val="24"/>
          <w:szCs w:val="24"/>
        </w:rPr>
        <w:t>Terceiro é conceito que se determina por exclusão ao conceito de parte.</w:t>
      </w:r>
    </w:p>
    <w:p w:rsidR="006E45D0" w:rsidRDefault="006E45D0"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71C">
        <w:rPr>
          <w:rFonts w:ascii="Times New Roman" w:hAnsi="Times New Roman" w:cs="Times New Roman"/>
          <w:sz w:val="24"/>
          <w:szCs w:val="24"/>
        </w:rPr>
        <w:t>Conforme o autor, a</w:t>
      </w:r>
      <w:r>
        <w:rPr>
          <w:rFonts w:ascii="Times New Roman" w:hAnsi="Times New Roman" w:cs="Times New Roman"/>
          <w:sz w:val="24"/>
          <w:szCs w:val="24"/>
        </w:rPr>
        <w:t xml:space="preserve"> intervenção de terceiros</w:t>
      </w:r>
      <w:r w:rsidR="00C303CC">
        <w:rPr>
          <w:rFonts w:ascii="Times New Roman" w:hAnsi="Times New Roman" w:cs="Times New Roman"/>
          <w:sz w:val="24"/>
          <w:szCs w:val="24"/>
        </w:rPr>
        <w:t xml:space="preserve"> t</w:t>
      </w:r>
      <w:r w:rsidR="00C303CC" w:rsidRPr="00C303CC">
        <w:rPr>
          <w:rFonts w:ascii="Times New Roman" w:hAnsi="Times New Roman" w:cs="Times New Roman"/>
          <w:sz w:val="24"/>
          <w:szCs w:val="24"/>
        </w:rPr>
        <w:t>rata-se de ato jurídico processual pelo qual um terceiro, autorizado por lei, ingressa em processo pendente, transformando-se em parte.</w:t>
      </w:r>
      <w:r w:rsidR="00C303CC">
        <w:rPr>
          <w:rFonts w:ascii="Times New Roman" w:hAnsi="Times New Roman" w:cs="Times New Roman"/>
          <w:sz w:val="24"/>
          <w:szCs w:val="24"/>
        </w:rPr>
        <w:t xml:space="preserve"> </w:t>
      </w:r>
      <w:r w:rsidR="00C303CC" w:rsidRPr="00C303CC">
        <w:rPr>
          <w:rFonts w:ascii="Times New Roman" w:hAnsi="Times New Roman" w:cs="Times New Roman"/>
          <w:sz w:val="24"/>
          <w:szCs w:val="24"/>
        </w:rPr>
        <w:t>São duas as premissas fundamentais da teoria da intervenção de terceiro: a) terceiros são todos os sujeitos estranhos a dado processo, que se tornam partes a partir do momento em que intervenham; b) o acréscimo de sujeitos ao processo, em qualquer hipótese de intervenção, não importa criação de processo novo -a presença de um sujeito a mais torna o processo mais complexo, mas ele é sempre o mesmo</w:t>
      </w:r>
      <w:r w:rsidR="00C303CC">
        <w:rPr>
          <w:rFonts w:ascii="Times New Roman" w:hAnsi="Times New Roman" w:cs="Times New Roman"/>
          <w:sz w:val="24"/>
          <w:szCs w:val="24"/>
        </w:rPr>
        <w:t xml:space="preserve">. </w:t>
      </w:r>
      <w:r w:rsidR="00C303CC" w:rsidRPr="00C303CC">
        <w:rPr>
          <w:rFonts w:ascii="Times New Roman" w:hAnsi="Times New Roman" w:cs="Times New Roman"/>
          <w:sz w:val="24"/>
          <w:szCs w:val="24"/>
        </w:rPr>
        <w:t>Há intervenção de terceiro espontânea, pela qual o terceiro pede para intervir (p. ex.: assistência e o recurso de terceiro), assim como há intervenção de terceiro provocada, quando o terceiro é trazido a juízo (p. ex.: chamamento ao processo).</w:t>
      </w:r>
    </w:p>
    <w:p w:rsidR="00EA02A1" w:rsidRDefault="00DD7C48"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DD7C48">
        <w:rPr>
          <w:rFonts w:ascii="Times New Roman" w:hAnsi="Times New Roman" w:cs="Times New Roman"/>
          <w:sz w:val="24"/>
          <w:szCs w:val="24"/>
        </w:rPr>
        <w:t>Processo incidente é um processo novo, instaurado em razão de um processo</w:t>
      </w:r>
      <w:r>
        <w:rPr>
          <w:rFonts w:ascii="Times New Roman" w:hAnsi="Times New Roman" w:cs="Times New Roman"/>
          <w:sz w:val="24"/>
          <w:szCs w:val="24"/>
        </w:rPr>
        <w:t xml:space="preserve"> existente, que adquire vida própria</w:t>
      </w:r>
      <w:r w:rsidRPr="00DD7C48">
        <w:rPr>
          <w:rFonts w:ascii="Times New Roman" w:hAnsi="Times New Roman" w:cs="Times New Roman"/>
          <w:sz w:val="24"/>
          <w:szCs w:val="24"/>
        </w:rPr>
        <w:t>, mas nele produz efeitos</w:t>
      </w:r>
      <w:r>
        <w:rPr>
          <w:rFonts w:ascii="Times New Roman" w:hAnsi="Times New Roman" w:cs="Times New Roman"/>
          <w:sz w:val="24"/>
          <w:szCs w:val="24"/>
        </w:rPr>
        <w:t>, é exemplo desse caso o embargo de terceiro, artigos 674 e seguintes do CPC</w:t>
      </w:r>
      <w:r w:rsidR="00EA02A1">
        <w:rPr>
          <w:rFonts w:ascii="Times New Roman" w:hAnsi="Times New Roman" w:cs="Times New Roman"/>
          <w:sz w:val="24"/>
          <w:szCs w:val="24"/>
        </w:rPr>
        <w:t>. Já o i</w:t>
      </w:r>
      <w:r w:rsidR="00EA02A1" w:rsidRPr="00EA02A1">
        <w:rPr>
          <w:rFonts w:ascii="Times New Roman" w:hAnsi="Times New Roman" w:cs="Times New Roman"/>
          <w:sz w:val="24"/>
          <w:szCs w:val="24"/>
        </w:rPr>
        <w:t>nciden</w:t>
      </w:r>
      <w:r w:rsidR="002712DA">
        <w:rPr>
          <w:rFonts w:ascii="Times New Roman" w:hAnsi="Times New Roman" w:cs="Times New Roman"/>
          <w:sz w:val="24"/>
          <w:szCs w:val="24"/>
        </w:rPr>
        <w:t xml:space="preserve">te do processo é processo novo, </w:t>
      </w:r>
      <w:r w:rsidR="00EA02A1" w:rsidRPr="00EA02A1">
        <w:rPr>
          <w:rFonts w:ascii="Times New Roman" w:hAnsi="Times New Roman" w:cs="Times New Roman"/>
          <w:sz w:val="24"/>
          <w:szCs w:val="24"/>
        </w:rPr>
        <w:t xml:space="preserve">que de modo não necessário surge de um processo já existente, e a ele se </w:t>
      </w:r>
      <w:r w:rsidR="00EA02A1">
        <w:rPr>
          <w:rFonts w:ascii="Times New Roman" w:hAnsi="Times New Roman" w:cs="Times New Roman"/>
          <w:sz w:val="24"/>
          <w:szCs w:val="24"/>
        </w:rPr>
        <w:t>incorpora, tornando-o mais comp</w:t>
      </w:r>
      <w:r w:rsidR="00EA02A1" w:rsidRPr="00EA02A1">
        <w:rPr>
          <w:rFonts w:ascii="Times New Roman" w:hAnsi="Times New Roman" w:cs="Times New Roman"/>
          <w:sz w:val="24"/>
          <w:szCs w:val="24"/>
        </w:rPr>
        <w:t>lexo</w:t>
      </w:r>
      <w:r w:rsidR="002712DA">
        <w:rPr>
          <w:rFonts w:ascii="Times New Roman" w:hAnsi="Times New Roman" w:cs="Times New Roman"/>
          <w:sz w:val="24"/>
          <w:szCs w:val="24"/>
        </w:rPr>
        <w:t>, r</w:t>
      </w:r>
      <w:r w:rsidR="00B87542">
        <w:rPr>
          <w:rFonts w:ascii="Times New Roman" w:hAnsi="Times New Roman" w:cs="Times New Roman"/>
          <w:sz w:val="24"/>
          <w:szCs w:val="24"/>
        </w:rPr>
        <w:t>epresenta uma ramificação do processo originário</w:t>
      </w:r>
      <w:r w:rsidR="002712DA">
        <w:rPr>
          <w:rFonts w:ascii="Times New Roman" w:hAnsi="Times New Roman" w:cs="Times New Roman"/>
          <w:sz w:val="24"/>
          <w:szCs w:val="24"/>
        </w:rPr>
        <w:t>. Toda intervenção de terceiro é incidente do processo.</w:t>
      </w:r>
    </w:p>
    <w:p w:rsidR="006433EE" w:rsidRDefault="006433EE"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Ao analisar a intervenção de terceiros, percebe-se que haverá sempre um vínculo entre o terceiro e o objeto litigioso do processo. As razões que justificam a intervenção </w:t>
      </w:r>
      <w:r>
        <w:rPr>
          <w:rFonts w:ascii="Times New Roman" w:hAnsi="Times New Roman" w:cs="Times New Roman"/>
          <w:sz w:val="24"/>
          <w:szCs w:val="24"/>
        </w:rPr>
        <w:lastRenderedPageBreak/>
        <w:t>de terceiros é servir à e</w:t>
      </w:r>
      <w:r w:rsidRPr="006433EE">
        <w:rPr>
          <w:rFonts w:ascii="Times New Roman" w:hAnsi="Times New Roman" w:cs="Times New Roman"/>
          <w:sz w:val="24"/>
          <w:szCs w:val="24"/>
        </w:rPr>
        <w:t>ficiência processual</w:t>
      </w:r>
      <w:r>
        <w:rPr>
          <w:rFonts w:ascii="Times New Roman" w:hAnsi="Times New Roman" w:cs="Times New Roman"/>
          <w:sz w:val="24"/>
          <w:szCs w:val="24"/>
        </w:rPr>
        <w:t xml:space="preserve"> à duração razoável do processo</w:t>
      </w:r>
      <w:r w:rsidR="00FA7F20">
        <w:rPr>
          <w:rFonts w:ascii="Times New Roman" w:hAnsi="Times New Roman" w:cs="Times New Roman"/>
          <w:sz w:val="24"/>
          <w:szCs w:val="24"/>
        </w:rPr>
        <w:t xml:space="preserve"> e o direito </w:t>
      </w:r>
      <w:r w:rsidR="00FA7F20" w:rsidRPr="00FA7F20">
        <w:rPr>
          <w:rFonts w:ascii="Times New Roman" w:hAnsi="Times New Roman" w:cs="Times New Roman"/>
          <w:sz w:val="24"/>
          <w:szCs w:val="24"/>
        </w:rPr>
        <w:t>ao contraditório, ao permitir que terceiro que sofrerá efeito da decisão possa defender-se em juízo e evitar esse prejuízo</w:t>
      </w:r>
      <w:r w:rsidR="00FA7F20">
        <w:rPr>
          <w:rFonts w:ascii="Times New Roman" w:hAnsi="Times New Roman" w:cs="Times New Roman"/>
          <w:sz w:val="24"/>
          <w:szCs w:val="24"/>
        </w:rPr>
        <w:t>.</w:t>
      </w:r>
    </w:p>
    <w:p w:rsidR="00557E38" w:rsidRDefault="00557E38"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57E38">
        <w:rPr>
          <w:rFonts w:ascii="Times New Roman" w:hAnsi="Times New Roman" w:cs="Times New Roman"/>
          <w:sz w:val="24"/>
          <w:szCs w:val="24"/>
        </w:rPr>
        <w:t>A intervenção de terceiros é fato jurídico processual que transforma pessoa estranha ao processo pendente em parte dele integrante. Não gera processo novo, mas, tão só, efeitos subjetivos e/ou objetivos no processo já em curso.</w:t>
      </w:r>
      <w:r>
        <w:rPr>
          <w:rFonts w:ascii="Times New Roman" w:hAnsi="Times New Roman" w:cs="Times New Roman"/>
          <w:sz w:val="24"/>
          <w:szCs w:val="24"/>
        </w:rPr>
        <w:t xml:space="preserve"> </w:t>
      </w:r>
    </w:p>
    <w:p w:rsidR="0005280C" w:rsidRDefault="00557E38"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terceiro precisa de legitimidade para ingressar no processo alheio. </w:t>
      </w:r>
      <w:r w:rsidRPr="00557E38">
        <w:rPr>
          <w:rFonts w:ascii="Times New Roman" w:hAnsi="Times New Roman" w:cs="Times New Roman"/>
          <w:sz w:val="24"/>
          <w:szCs w:val="24"/>
        </w:rPr>
        <w:t>No caso de intervenção típica, o controle se limita à verificação os requis</w:t>
      </w:r>
      <w:r w:rsidR="0005280C">
        <w:rPr>
          <w:rFonts w:ascii="Times New Roman" w:hAnsi="Times New Roman" w:cs="Times New Roman"/>
          <w:sz w:val="24"/>
          <w:szCs w:val="24"/>
        </w:rPr>
        <w:t xml:space="preserve">itos legais para a intervenção, </w:t>
      </w:r>
      <w:r w:rsidRPr="00557E38">
        <w:rPr>
          <w:rFonts w:ascii="Times New Roman" w:hAnsi="Times New Roman" w:cs="Times New Roman"/>
          <w:sz w:val="24"/>
          <w:szCs w:val="24"/>
        </w:rPr>
        <w:t>no caso da interv</w:t>
      </w:r>
      <w:r>
        <w:rPr>
          <w:rFonts w:ascii="Times New Roman" w:hAnsi="Times New Roman" w:cs="Times New Roman"/>
          <w:sz w:val="24"/>
          <w:szCs w:val="24"/>
        </w:rPr>
        <w:t>enção de terceiro de origem neg</w:t>
      </w:r>
      <w:r w:rsidRPr="00557E38">
        <w:rPr>
          <w:rFonts w:ascii="Times New Roman" w:hAnsi="Times New Roman" w:cs="Times New Roman"/>
          <w:sz w:val="24"/>
          <w:szCs w:val="24"/>
        </w:rPr>
        <w:t>ocial, o controle se restringe ao exame do negócio processual</w:t>
      </w:r>
      <w:r w:rsidR="0005280C">
        <w:rPr>
          <w:rFonts w:ascii="Times New Roman" w:hAnsi="Times New Roman" w:cs="Times New Roman"/>
          <w:sz w:val="24"/>
          <w:szCs w:val="24"/>
        </w:rPr>
        <w:t>.</w:t>
      </w:r>
    </w:p>
    <w:p w:rsidR="000E698B" w:rsidRDefault="0005280C"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5280C">
        <w:rPr>
          <w:rFonts w:ascii="Times New Roman" w:hAnsi="Times New Roman" w:cs="Times New Roman"/>
          <w:sz w:val="24"/>
          <w:szCs w:val="24"/>
        </w:rPr>
        <w:t>As intervenções de terceiro</w:t>
      </w:r>
      <w:r>
        <w:rPr>
          <w:rFonts w:ascii="Times New Roman" w:hAnsi="Times New Roman" w:cs="Times New Roman"/>
          <w:sz w:val="24"/>
          <w:szCs w:val="24"/>
        </w:rPr>
        <w:t>s, como regra,</w:t>
      </w:r>
      <w:r w:rsidRPr="0005280C">
        <w:rPr>
          <w:rFonts w:ascii="Times New Roman" w:hAnsi="Times New Roman" w:cs="Times New Roman"/>
          <w:sz w:val="24"/>
          <w:szCs w:val="24"/>
        </w:rPr>
        <w:t xml:space="preserve"> cabem no procedimento comum do processo de c</w:t>
      </w:r>
      <w:r>
        <w:rPr>
          <w:rFonts w:ascii="Times New Roman" w:hAnsi="Times New Roman" w:cs="Times New Roman"/>
          <w:sz w:val="24"/>
          <w:szCs w:val="24"/>
        </w:rPr>
        <w:t>onhecimento</w:t>
      </w:r>
      <w:r w:rsidRPr="0005280C">
        <w:rPr>
          <w:rFonts w:ascii="Times New Roman" w:hAnsi="Times New Roman" w:cs="Times New Roman"/>
          <w:sz w:val="24"/>
          <w:szCs w:val="24"/>
        </w:rPr>
        <w:t>.</w:t>
      </w:r>
      <w:r>
        <w:rPr>
          <w:rFonts w:ascii="Times New Roman" w:hAnsi="Times New Roman" w:cs="Times New Roman"/>
          <w:sz w:val="24"/>
          <w:szCs w:val="24"/>
        </w:rPr>
        <w:t xml:space="preserve"> Contudo, a</w:t>
      </w:r>
      <w:r w:rsidRPr="0005280C">
        <w:rPr>
          <w:rFonts w:ascii="Times New Roman" w:hAnsi="Times New Roman" w:cs="Times New Roman"/>
          <w:sz w:val="24"/>
          <w:szCs w:val="24"/>
        </w:rPr>
        <w:t xml:space="preserve"> assistência, a intervenção de amicus curiae e o incidente de desconsideração da personalidade j</w:t>
      </w:r>
      <w:r>
        <w:rPr>
          <w:rFonts w:ascii="Times New Roman" w:hAnsi="Times New Roman" w:cs="Times New Roman"/>
          <w:sz w:val="24"/>
          <w:szCs w:val="24"/>
        </w:rPr>
        <w:t>urídica também cabem em fase executória.</w:t>
      </w:r>
    </w:p>
    <w:p w:rsidR="006E1855" w:rsidRDefault="000E698B"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271C">
        <w:rPr>
          <w:rFonts w:ascii="Times New Roman" w:hAnsi="Times New Roman" w:cs="Times New Roman"/>
          <w:sz w:val="24"/>
          <w:szCs w:val="24"/>
        </w:rPr>
        <w:t>Após uma visão geral sobre intervenção, o autor passa a descrever uma de suas formas, a assistência. Essa</w:t>
      </w:r>
      <w:r w:rsidRPr="000E698B">
        <w:rPr>
          <w:rFonts w:ascii="Times New Roman" w:hAnsi="Times New Roman" w:cs="Times New Roman"/>
          <w:sz w:val="24"/>
          <w:szCs w:val="24"/>
        </w:rPr>
        <w:t xml:space="preserve"> é modalidade de intervenção de terceiro ad coadjuvandum, pela qual um terceiro ingressa em processo alheio para auxiliar uma das partes</w:t>
      </w:r>
      <w:r w:rsidR="006E1855">
        <w:rPr>
          <w:rFonts w:ascii="Times New Roman" w:hAnsi="Times New Roman" w:cs="Times New Roman"/>
          <w:sz w:val="24"/>
          <w:szCs w:val="24"/>
        </w:rPr>
        <w:t>. Ela pode ocorre a qualquer tempo ou grau de jurisdição, também é admissível em qualquer procedimento. O interesse jurídico é pressuposto da intervenção.</w:t>
      </w:r>
    </w:p>
    <w:p w:rsidR="00F966EB" w:rsidRDefault="006E1855"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E1855">
        <w:rPr>
          <w:rFonts w:ascii="Times New Roman" w:hAnsi="Times New Roman" w:cs="Times New Roman"/>
          <w:sz w:val="24"/>
          <w:szCs w:val="24"/>
        </w:rPr>
        <w:t>A assistência é intervenção de terceiro espontânea. O terceiro peticiona ao juiz, expondo os fatos e as razões pelas quais c</w:t>
      </w:r>
      <w:r>
        <w:rPr>
          <w:rFonts w:ascii="Times New Roman" w:hAnsi="Times New Roman" w:cs="Times New Roman"/>
          <w:sz w:val="24"/>
          <w:szCs w:val="24"/>
        </w:rPr>
        <w:t>onsidera ter interesse jurídico</w:t>
      </w:r>
      <w:r w:rsidRPr="006E1855">
        <w:rPr>
          <w:rFonts w:ascii="Times New Roman" w:hAnsi="Times New Roman" w:cs="Times New Roman"/>
          <w:sz w:val="24"/>
          <w:szCs w:val="24"/>
        </w:rPr>
        <w:t xml:space="preserve"> na demanda</w:t>
      </w:r>
      <w:r w:rsidR="00F966EB">
        <w:rPr>
          <w:rFonts w:ascii="Times New Roman" w:hAnsi="Times New Roman" w:cs="Times New Roman"/>
          <w:sz w:val="24"/>
          <w:szCs w:val="24"/>
        </w:rPr>
        <w:t xml:space="preserve">. A assistência pode ser: </w:t>
      </w:r>
      <w:r w:rsidR="00F966EB" w:rsidRPr="00F966EB">
        <w:rPr>
          <w:rFonts w:ascii="Times New Roman" w:hAnsi="Times New Roman" w:cs="Times New Roman"/>
          <w:sz w:val="24"/>
          <w:szCs w:val="24"/>
        </w:rPr>
        <w:t>Assistência litisconsorcial, Assistência Simples, Assistência das Pessoas Jurídicas de Direito Público</w:t>
      </w:r>
      <w:r w:rsidR="00F966EB">
        <w:rPr>
          <w:rFonts w:ascii="Times New Roman" w:hAnsi="Times New Roman" w:cs="Times New Roman"/>
          <w:sz w:val="24"/>
          <w:szCs w:val="24"/>
        </w:rPr>
        <w:t>.</w:t>
      </w:r>
    </w:p>
    <w:p w:rsidR="00BE5504" w:rsidRDefault="00BE5504"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1) Assistência Simples</w:t>
      </w:r>
    </w:p>
    <w:p w:rsidR="00557E38" w:rsidRDefault="00F966EB"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90B6F" w:rsidRPr="00290B6F">
        <w:rPr>
          <w:rFonts w:ascii="Times New Roman" w:hAnsi="Times New Roman" w:cs="Times New Roman"/>
          <w:sz w:val="24"/>
          <w:szCs w:val="24"/>
        </w:rPr>
        <w:t>Na assistência simples, o terceiro ingressa no feito afirmando-se titular de relação jurídica conexa àquela que está sendo discutida</w:t>
      </w:r>
      <w:r w:rsidR="00290B6F">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F966EB">
        <w:rPr>
          <w:rFonts w:ascii="Times New Roman" w:hAnsi="Times New Roman" w:cs="Times New Roman"/>
          <w:sz w:val="24"/>
          <w:szCs w:val="24"/>
        </w:rPr>
        <w:t>assistente simples atua no processo como legit</w:t>
      </w:r>
      <w:r w:rsidR="00290B6F">
        <w:rPr>
          <w:rFonts w:ascii="Times New Roman" w:hAnsi="Times New Roman" w:cs="Times New Roman"/>
          <w:sz w:val="24"/>
          <w:szCs w:val="24"/>
        </w:rPr>
        <w:t xml:space="preserve">imado extraordinário - pois, em </w:t>
      </w:r>
      <w:r w:rsidRPr="00F966EB">
        <w:rPr>
          <w:rFonts w:ascii="Times New Roman" w:hAnsi="Times New Roman" w:cs="Times New Roman"/>
          <w:sz w:val="24"/>
          <w:szCs w:val="24"/>
        </w:rPr>
        <w:t>nome próprio, auxilia a defesa de direito alheio</w:t>
      </w:r>
      <w:r>
        <w:rPr>
          <w:rFonts w:ascii="Times New Roman" w:hAnsi="Times New Roman" w:cs="Times New Roman"/>
          <w:sz w:val="24"/>
          <w:szCs w:val="24"/>
        </w:rPr>
        <w:t xml:space="preserve">. </w:t>
      </w:r>
      <w:r w:rsidRPr="00F966EB">
        <w:rPr>
          <w:rFonts w:ascii="Times New Roman" w:hAnsi="Times New Roman" w:cs="Times New Roman"/>
          <w:sz w:val="24"/>
          <w:szCs w:val="24"/>
        </w:rPr>
        <w:t>O assistente simples é parte</w:t>
      </w:r>
      <w:r>
        <w:rPr>
          <w:rFonts w:ascii="Times New Roman" w:hAnsi="Times New Roman" w:cs="Times New Roman"/>
          <w:sz w:val="24"/>
          <w:szCs w:val="24"/>
        </w:rPr>
        <w:t xml:space="preserve"> auxiliar no processo</w:t>
      </w:r>
      <w:r w:rsidRPr="00F966EB">
        <w:rPr>
          <w:rFonts w:ascii="Times New Roman" w:hAnsi="Times New Roman" w:cs="Times New Roman"/>
          <w:sz w:val="24"/>
          <w:szCs w:val="24"/>
        </w:rPr>
        <w:t xml:space="preserve">: sujeito parcial do contraditório. Não por acaso arca com as despesas processuais, se submete aos deveres processuais de parte, assume as situações jurídicas processuais ativas (alegar, provar, </w:t>
      </w:r>
      <w:r w:rsidRPr="00F966EB">
        <w:rPr>
          <w:rFonts w:ascii="Times New Roman" w:hAnsi="Times New Roman" w:cs="Times New Roman"/>
          <w:sz w:val="24"/>
          <w:szCs w:val="24"/>
        </w:rPr>
        <w:lastRenderedPageBreak/>
        <w:t>recorrer etc.).</w:t>
      </w:r>
      <w:r w:rsidR="003A31B6">
        <w:rPr>
          <w:rFonts w:ascii="Times New Roman" w:hAnsi="Times New Roman" w:cs="Times New Roman"/>
          <w:sz w:val="24"/>
          <w:szCs w:val="24"/>
        </w:rPr>
        <w:t xml:space="preserve"> Segundo o artigo 121 e 122 do CPC, o</w:t>
      </w:r>
      <w:r w:rsidR="003A31B6" w:rsidRPr="003A31B6">
        <w:rPr>
          <w:rFonts w:ascii="Times New Roman" w:hAnsi="Times New Roman" w:cs="Times New Roman"/>
          <w:sz w:val="24"/>
          <w:szCs w:val="24"/>
        </w:rPr>
        <w:t xml:space="preserve"> assistent</w:t>
      </w:r>
      <w:r w:rsidR="003F35A2">
        <w:rPr>
          <w:rFonts w:ascii="Times New Roman" w:hAnsi="Times New Roman" w:cs="Times New Roman"/>
          <w:sz w:val="24"/>
          <w:szCs w:val="24"/>
        </w:rPr>
        <w:t>e simples fica, então, vinculado</w:t>
      </w:r>
      <w:r w:rsidR="003A31B6" w:rsidRPr="003A31B6">
        <w:rPr>
          <w:rFonts w:ascii="Times New Roman" w:hAnsi="Times New Roman" w:cs="Times New Roman"/>
          <w:sz w:val="24"/>
          <w:szCs w:val="24"/>
        </w:rPr>
        <w:t xml:space="preserve"> à vontade do assistido. </w:t>
      </w:r>
      <w:r w:rsidRPr="00F966EB">
        <w:rPr>
          <w:rFonts w:ascii="Times New Roman" w:hAnsi="Times New Roman" w:cs="Times New Roman"/>
          <w:sz w:val="24"/>
          <w:szCs w:val="24"/>
        </w:rPr>
        <w:t xml:space="preserve"> </w:t>
      </w:r>
      <w:r w:rsidR="00557E38">
        <w:rPr>
          <w:rFonts w:ascii="Times New Roman" w:hAnsi="Times New Roman" w:cs="Times New Roman"/>
          <w:sz w:val="24"/>
          <w:szCs w:val="24"/>
        </w:rPr>
        <w:t xml:space="preserve"> </w:t>
      </w:r>
    </w:p>
    <w:p w:rsidR="003F35A2" w:rsidRDefault="003F35A2"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Uma questão controversa no antigo CPC diz respeito a</w:t>
      </w:r>
      <w:r w:rsidRPr="003F35A2">
        <w:rPr>
          <w:rFonts w:ascii="Times New Roman" w:hAnsi="Times New Roman" w:cs="Times New Roman"/>
          <w:sz w:val="24"/>
          <w:szCs w:val="24"/>
        </w:rPr>
        <w:t xml:space="preserve"> sobrevivência do recurso do assistente, no caso de o assistido não ter recorrido.</w:t>
      </w:r>
      <w:r>
        <w:rPr>
          <w:rFonts w:ascii="Times New Roman" w:hAnsi="Times New Roman" w:cs="Times New Roman"/>
          <w:sz w:val="24"/>
          <w:szCs w:val="24"/>
        </w:rPr>
        <w:t xml:space="preserve"> </w:t>
      </w:r>
      <w:r w:rsidR="00F765AD">
        <w:rPr>
          <w:rFonts w:ascii="Times New Roman" w:hAnsi="Times New Roman" w:cs="Times New Roman"/>
          <w:sz w:val="24"/>
          <w:szCs w:val="24"/>
        </w:rPr>
        <w:t xml:space="preserve">Com o novo CPC, artigo 122, </w:t>
      </w:r>
      <w:r w:rsidR="00F765AD" w:rsidRPr="00F765AD">
        <w:rPr>
          <w:rFonts w:ascii="Times New Roman" w:hAnsi="Times New Roman" w:cs="Times New Roman"/>
          <w:sz w:val="24"/>
          <w:szCs w:val="24"/>
        </w:rPr>
        <w:t>se o assistido expressamente tiver manifestado a vontade de não recorrer, renunciando ao recurso ou desistindo do recurso já interposto, o recurso do assistente não poderá, efetivamente, ser conhecido, pois a atuação do assistente simples fica vinculada à manifestação de vontade do assistido</w:t>
      </w:r>
      <w:r w:rsidR="00F765AD">
        <w:rPr>
          <w:rFonts w:ascii="Times New Roman" w:hAnsi="Times New Roman" w:cs="Times New Roman"/>
          <w:sz w:val="24"/>
          <w:szCs w:val="24"/>
        </w:rPr>
        <w:t xml:space="preserve">. Outro ponto de destaque é que </w:t>
      </w:r>
      <w:r w:rsidR="00F765AD" w:rsidRPr="00F765AD">
        <w:rPr>
          <w:rFonts w:ascii="Times New Roman" w:hAnsi="Times New Roman" w:cs="Times New Roman"/>
          <w:sz w:val="24"/>
          <w:szCs w:val="24"/>
        </w:rPr>
        <w:t>o assistente não pode suprir a omissão do assistid</w:t>
      </w:r>
      <w:r w:rsidR="00F765AD">
        <w:rPr>
          <w:rFonts w:ascii="Times New Roman" w:hAnsi="Times New Roman" w:cs="Times New Roman"/>
          <w:sz w:val="24"/>
          <w:szCs w:val="24"/>
        </w:rPr>
        <w:t>o se ela for uma omissão neg</w:t>
      </w:r>
      <w:r w:rsidR="00F765AD" w:rsidRPr="00F765AD">
        <w:rPr>
          <w:rFonts w:ascii="Times New Roman" w:hAnsi="Times New Roman" w:cs="Times New Roman"/>
          <w:sz w:val="24"/>
          <w:szCs w:val="24"/>
        </w:rPr>
        <w:t>ocial.</w:t>
      </w:r>
    </w:p>
    <w:p w:rsidR="002E3676" w:rsidRDefault="002E3676"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condição de assistente implica em aceitar a eficácia preclusiva da intervenção, ou seja, ele não poderá </w:t>
      </w:r>
      <w:r w:rsidRPr="002E3676">
        <w:rPr>
          <w:rFonts w:ascii="Times New Roman" w:hAnsi="Times New Roman" w:cs="Times New Roman"/>
          <w:sz w:val="24"/>
          <w:szCs w:val="24"/>
        </w:rPr>
        <w:t>discutir a "justiça da decisão" proferida no processo em que interveio</w:t>
      </w:r>
      <w:r w:rsidR="00FA0AE1">
        <w:rPr>
          <w:rFonts w:ascii="Times New Roman" w:hAnsi="Times New Roman" w:cs="Times New Roman"/>
          <w:sz w:val="24"/>
          <w:szCs w:val="24"/>
        </w:rPr>
        <w:t xml:space="preserve">. No entanto, o assistente pode alegar, com bases nos incisos I e II do artigo 123, </w:t>
      </w:r>
      <w:r w:rsidR="00FA0AE1" w:rsidRPr="00FA0AE1">
        <w:rPr>
          <w:rFonts w:ascii="Times New Roman" w:hAnsi="Times New Roman" w:cs="Times New Roman"/>
          <w:sz w:val="24"/>
          <w:szCs w:val="24"/>
        </w:rPr>
        <w:t>que não pode ficar vinculado à justiça da decisão, pois o processo foi mal conduzido pelo assistido</w:t>
      </w:r>
      <w:r w:rsidR="00BD7B79">
        <w:rPr>
          <w:rFonts w:ascii="Times New Roman" w:hAnsi="Times New Roman" w:cs="Times New Roman"/>
          <w:sz w:val="24"/>
          <w:szCs w:val="24"/>
        </w:rPr>
        <w:t>. A</w:t>
      </w:r>
      <w:r w:rsidR="00BD7B79" w:rsidRPr="00BD7B79">
        <w:rPr>
          <w:rFonts w:ascii="Times New Roman" w:hAnsi="Times New Roman" w:cs="Times New Roman"/>
          <w:sz w:val="24"/>
          <w:szCs w:val="24"/>
        </w:rPr>
        <w:t xml:space="preserve"> eficácia da intervenção tem objeto distinto, porque atinge a fundamentação da decisão, e pode ser afastada com mais facilidade do que a coisa julgada</w:t>
      </w:r>
      <w:r w:rsidR="00FA0AE1">
        <w:rPr>
          <w:rFonts w:ascii="Times New Roman" w:hAnsi="Times New Roman" w:cs="Times New Roman"/>
          <w:sz w:val="24"/>
          <w:szCs w:val="24"/>
        </w:rPr>
        <w:t xml:space="preserve"> </w:t>
      </w:r>
    </w:p>
    <w:p w:rsidR="00AF6ABD" w:rsidRDefault="00AF6ABD"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STF admitiu </w:t>
      </w:r>
      <w:r w:rsidRPr="00AF6ABD">
        <w:rPr>
          <w:rFonts w:ascii="Times New Roman" w:hAnsi="Times New Roman" w:cs="Times New Roman"/>
          <w:sz w:val="24"/>
          <w:szCs w:val="24"/>
        </w:rPr>
        <w:t xml:space="preserve">a assistência </w:t>
      </w:r>
      <w:r>
        <w:rPr>
          <w:rFonts w:ascii="Times New Roman" w:hAnsi="Times New Roman" w:cs="Times New Roman"/>
          <w:sz w:val="24"/>
          <w:szCs w:val="24"/>
        </w:rPr>
        <w:t xml:space="preserve">simples </w:t>
      </w:r>
      <w:r w:rsidRPr="00AF6ABD">
        <w:rPr>
          <w:rFonts w:ascii="Times New Roman" w:hAnsi="Times New Roman" w:cs="Times New Roman"/>
          <w:sz w:val="24"/>
          <w:szCs w:val="24"/>
        </w:rPr>
        <w:t>em razão da afirmação de existência de uma relação jurídica de direito coletivo</w:t>
      </w:r>
      <w:r>
        <w:rPr>
          <w:rFonts w:ascii="Times New Roman" w:hAnsi="Times New Roman" w:cs="Times New Roman"/>
          <w:sz w:val="24"/>
          <w:szCs w:val="24"/>
        </w:rPr>
        <w:t>.</w:t>
      </w:r>
    </w:p>
    <w:p w:rsidR="00BE5504" w:rsidRDefault="00BE5504"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Assistência Litisconsorcial </w:t>
      </w:r>
    </w:p>
    <w:p w:rsidR="00BE5504" w:rsidRDefault="00012674"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B2DF6">
        <w:rPr>
          <w:rFonts w:ascii="Times New Roman" w:hAnsi="Times New Roman" w:cs="Times New Roman"/>
          <w:sz w:val="24"/>
          <w:szCs w:val="24"/>
        </w:rPr>
        <w:t>Conforme Didier, a</w:t>
      </w:r>
      <w:r w:rsidRPr="00012674">
        <w:rPr>
          <w:rFonts w:ascii="Times New Roman" w:hAnsi="Times New Roman" w:cs="Times New Roman"/>
          <w:sz w:val="24"/>
          <w:szCs w:val="24"/>
        </w:rPr>
        <w:t xml:space="preserve"> assistência litisconsorcial cabe quando o terceiro alegar a existência de um interesse jurídico imediato na causa. </w:t>
      </w:r>
      <w:r>
        <w:rPr>
          <w:rFonts w:ascii="Times New Roman" w:hAnsi="Times New Roman" w:cs="Times New Roman"/>
          <w:sz w:val="24"/>
          <w:szCs w:val="24"/>
        </w:rPr>
        <w:t>É a i</w:t>
      </w:r>
      <w:r w:rsidRPr="00012674">
        <w:rPr>
          <w:rFonts w:ascii="Times New Roman" w:hAnsi="Times New Roman" w:cs="Times New Roman"/>
          <w:sz w:val="24"/>
          <w:szCs w:val="24"/>
        </w:rPr>
        <w:t>ntervenção de terceiro que poderia ter sido anteriormente parte (litisconsorte) no processo, mas que não ingressou no tempo apropriado na lide. Precisa demonstrar para seu ingresso que, em razão da sua relação jurídica com o adversário do assistido, poderá ser atingido pela sentença.</w:t>
      </w:r>
      <w:r>
        <w:rPr>
          <w:rFonts w:ascii="Times New Roman" w:hAnsi="Times New Roman" w:cs="Times New Roman"/>
          <w:sz w:val="24"/>
          <w:szCs w:val="24"/>
        </w:rPr>
        <w:t xml:space="preserve"> Há interesse jurídico imediato em duas situações: (I)</w:t>
      </w:r>
      <w:r w:rsidRPr="00012674">
        <w:rPr>
          <w:rFonts w:ascii="Times New Roman" w:hAnsi="Times New Roman" w:cs="Times New Roman"/>
          <w:sz w:val="24"/>
          <w:szCs w:val="24"/>
        </w:rPr>
        <w:t xml:space="preserve"> O assistente afirma-se titular da relação jurídica discutida</w:t>
      </w:r>
      <w:r>
        <w:rPr>
          <w:rFonts w:ascii="Times New Roman" w:hAnsi="Times New Roman" w:cs="Times New Roman"/>
          <w:sz w:val="24"/>
          <w:szCs w:val="24"/>
        </w:rPr>
        <w:t xml:space="preserve"> e (II) o assistente afirma-se coleg</w:t>
      </w:r>
      <w:r w:rsidRPr="00012674">
        <w:rPr>
          <w:rFonts w:ascii="Times New Roman" w:hAnsi="Times New Roman" w:cs="Times New Roman"/>
          <w:sz w:val="24"/>
          <w:szCs w:val="24"/>
        </w:rPr>
        <w:t xml:space="preserve">itimado extraordinário à defesa em juízo da relação jurídica que está sendo discutida. </w:t>
      </w:r>
      <w:r w:rsidR="00BE5504">
        <w:rPr>
          <w:rFonts w:ascii="Times New Roman" w:hAnsi="Times New Roman" w:cs="Times New Roman"/>
          <w:sz w:val="24"/>
          <w:szCs w:val="24"/>
        </w:rPr>
        <w:t xml:space="preserve"> </w:t>
      </w:r>
      <w:r w:rsidR="000A3199" w:rsidRPr="000A3199">
        <w:rPr>
          <w:rFonts w:ascii="Times New Roman" w:hAnsi="Times New Roman" w:cs="Times New Roman"/>
          <w:sz w:val="24"/>
          <w:szCs w:val="24"/>
        </w:rPr>
        <w:t>A assistência litisconsorcial é hipótese de litisconsórcio unitário facultativo ulterior</w:t>
      </w:r>
      <w:r w:rsidR="00E5591C">
        <w:rPr>
          <w:rFonts w:ascii="Times New Roman" w:hAnsi="Times New Roman" w:cs="Times New Roman"/>
          <w:sz w:val="24"/>
          <w:szCs w:val="24"/>
        </w:rPr>
        <w:t>.</w:t>
      </w:r>
    </w:p>
    <w:p w:rsidR="00E5591C" w:rsidRDefault="00E5591C"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3) Denunciação da lide</w:t>
      </w:r>
    </w:p>
    <w:p w:rsidR="00E5591C" w:rsidRDefault="00E5591C"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B2DF6">
        <w:rPr>
          <w:rFonts w:ascii="Times New Roman" w:hAnsi="Times New Roman" w:cs="Times New Roman"/>
          <w:sz w:val="24"/>
          <w:szCs w:val="24"/>
        </w:rPr>
        <w:t>Didier afirma que a</w:t>
      </w:r>
      <w:r>
        <w:rPr>
          <w:rFonts w:ascii="Times New Roman" w:hAnsi="Times New Roman" w:cs="Times New Roman"/>
          <w:sz w:val="24"/>
          <w:szCs w:val="24"/>
        </w:rPr>
        <w:t xml:space="preserve"> denunciação da lide pode ser promovida por autor ou réu, é uma intervenção de terceiro provocada, </w:t>
      </w:r>
      <w:r w:rsidRPr="00E5591C">
        <w:rPr>
          <w:rFonts w:ascii="Times New Roman" w:hAnsi="Times New Roman" w:cs="Times New Roman"/>
          <w:sz w:val="24"/>
          <w:szCs w:val="24"/>
        </w:rPr>
        <w:t xml:space="preserve">o terceiro é chamado a integrar o processo, </w:t>
      </w:r>
      <w:r w:rsidRPr="00E5591C">
        <w:rPr>
          <w:rFonts w:ascii="Times New Roman" w:hAnsi="Times New Roman" w:cs="Times New Roman"/>
          <w:sz w:val="24"/>
          <w:szCs w:val="24"/>
        </w:rPr>
        <w:lastRenderedPageBreak/>
        <w:t>porque uma demanda lhe é dirigida.</w:t>
      </w:r>
      <w:r w:rsidR="00F117B3">
        <w:rPr>
          <w:rFonts w:ascii="Times New Roman" w:hAnsi="Times New Roman" w:cs="Times New Roman"/>
          <w:sz w:val="24"/>
          <w:szCs w:val="24"/>
        </w:rPr>
        <w:t xml:space="preserve"> E</w:t>
      </w:r>
      <w:r w:rsidR="00F117B3" w:rsidRPr="00F117B3">
        <w:rPr>
          <w:rFonts w:ascii="Times New Roman" w:hAnsi="Times New Roman" w:cs="Times New Roman"/>
          <w:sz w:val="24"/>
          <w:szCs w:val="24"/>
        </w:rPr>
        <w:t>la é uma demanda incidente, regressiva, eventual e antecipada</w:t>
      </w:r>
      <w:r w:rsidR="00F117B3">
        <w:rPr>
          <w:rFonts w:ascii="Times New Roman" w:hAnsi="Times New Roman" w:cs="Times New Roman"/>
          <w:sz w:val="24"/>
          <w:szCs w:val="24"/>
        </w:rPr>
        <w:t xml:space="preserve">. </w:t>
      </w:r>
    </w:p>
    <w:p w:rsidR="00F117B3" w:rsidRDefault="00F117B3"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Ela é incidente, pois, é demanda nova em processo já existente, não se forma novo processo. Do ponto de vista material, é demanda regressiva ou de garantia, isto é, o</w:t>
      </w:r>
      <w:r w:rsidRPr="00F117B3">
        <w:rPr>
          <w:rFonts w:ascii="Times New Roman" w:hAnsi="Times New Roman" w:cs="Times New Roman"/>
          <w:sz w:val="24"/>
          <w:szCs w:val="24"/>
        </w:rPr>
        <w:t xml:space="preserve"> denunciante visa ao ressarcimento pelo denunciado de eventuais prejuízos que porventura venha a sofrer em razão do processo pend</w:t>
      </w:r>
      <w:r>
        <w:rPr>
          <w:rFonts w:ascii="Times New Roman" w:hAnsi="Times New Roman" w:cs="Times New Roman"/>
          <w:sz w:val="24"/>
          <w:szCs w:val="24"/>
        </w:rPr>
        <w:t xml:space="preserve">ente. Não há, portanto </w:t>
      </w:r>
      <w:r w:rsidRPr="00F117B3">
        <w:rPr>
          <w:rFonts w:ascii="Times New Roman" w:hAnsi="Times New Roman" w:cs="Times New Roman"/>
          <w:sz w:val="24"/>
          <w:szCs w:val="24"/>
        </w:rPr>
        <w:t>relação jurídica material entre o denunciado e o adversário do denunciante.</w:t>
      </w:r>
      <w:r>
        <w:rPr>
          <w:rFonts w:ascii="Times New Roman" w:hAnsi="Times New Roman" w:cs="Times New Roman"/>
          <w:sz w:val="24"/>
          <w:szCs w:val="24"/>
        </w:rPr>
        <w:t xml:space="preserve">  </w:t>
      </w:r>
    </w:p>
    <w:p w:rsidR="00C04AB8" w:rsidRDefault="00C04AB8"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A denunciação da lide é eventual, uma vez que</w:t>
      </w:r>
      <w:r w:rsidRPr="00C04AB8">
        <w:rPr>
          <w:rFonts w:ascii="Times New Roman" w:hAnsi="Times New Roman" w:cs="Times New Roman"/>
          <w:sz w:val="24"/>
          <w:szCs w:val="24"/>
        </w:rPr>
        <w:t xml:space="preserve"> somente será examinada se o denunciante, afinal, for derrotado na demanda principal</w:t>
      </w:r>
      <w:r w:rsidR="00654535">
        <w:rPr>
          <w:rFonts w:ascii="Times New Roman" w:hAnsi="Times New Roman" w:cs="Times New Roman"/>
          <w:sz w:val="24"/>
          <w:szCs w:val="24"/>
        </w:rPr>
        <w:t>, vide artigo 129 do CPC. Por fim, é uma demanda antecipada</w:t>
      </w:r>
      <w:r w:rsidR="00654535" w:rsidRPr="00654535">
        <w:rPr>
          <w:rFonts w:ascii="Times New Roman" w:hAnsi="Times New Roman" w:cs="Times New Roman"/>
          <w:sz w:val="24"/>
          <w:szCs w:val="24"/>
        </w:rPr>
        <w:t>: o denunciante se antecipa e, antes de sofrer qualquer prejuízo e para a hipótese de vir a sofrê-lo, propõe demanda em face de terceiro, com o objetivo de imputar-lhe a responsabilidade pelo ressarcimento.</w:t>
      </w:r>
      <w:r w:rsidR="00C45443">
        <w:rPr>
          <w:rFonts w:ascii="Times New Roman" w:hAnsi="Times New Roman" w:cs="Times New Roman"/>
          <w:sz w:val="24"/>
          <w:szCs w:val="24"/>
        </w:rPr>
        <w:t xml:space="preserve"> Além disso, n</w:t>
      </w:r>
      <w:r w:rsidR="00C45443" w:rsidRPr="00C45443">
        <w:rPr>
          <w:rFonts w:ascii="Times New Roman" w:hAnsi="Times New Roman" w:cs="Times New Roman"/>
          <w:sz w:val="24"/>
          <w:szCs w:val="24"/>
        </w:rPr>
        <w:t>ão se admite denunciação per saltum: não se pode denunciar alguém que não mantenha com o denunciante uma relação jurídica direta</w:t>
      </w:r>
      <w:r w:rsidR="00977B76">
        <w:rPr>
          <w:rFonts w:ascii="Times New Roman" w:hAnsi="Times New Roman" w:cs="Times New Roman"/>
          <w:sz w:val="24"/>
          <w:szCs w:val="24"/>
        </w:rPr>
        <w:t>.</w:t>
      </w:r>
    </w:p>
    <w:p w:rsidR="00977B76" w:rsidRDefault="00977B76"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base no artigo 125 do CPC, pode-se afirmar que a denunciação da lide é facultativa, é um ônus, ou seja, </w:t>
      </w:r>
      <w:r w:rsidRPr="00977B76">
        <w:rPr>
          <w:rFonts w:ascii="Times New Roman" w:hAnsi="Times New Roman" w:cs="Times New Roman"/>
          <w:sz w:val="24"/>
          <w:szCs w:val="24"/>
        </w:rPr>
        <w:t>a não denunciação da lide implica apenas a preclusão do direito de valer-se deste instrumento processual; não há, enfim, perda do direito de regresso pela não denunciação da lide</w:t>
      </w:r>
      <w:r w:rsidR="00C04D4E">
        <w:rPr>
          <w:rFonts w:ascii="Times New Roman" w:hAnsi="Times New Roman" w:cs="Times New Roman"/>
          <w:sz w:val="24"/>
          <w:szCs w:val="24"/>
        </w:rPr>
        <w:t>. Ela pode ser indeferida pelo juiz, basta a alegação de comprometimento da razoável duração do processo.</w:t>
      </w:r>
    </w:p>
    <w:p w:rsidR="00C04D4E" w:rsidRDefault="00C04D4E"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04D4E">
        <w:rPr>
          <w:rFonts w:ascii="Times New Roman" w:hAnsi="Times New Roman" w:cs="Times New Roman"/>
          <w:sz w:val="24"/>
          <w:szCs w:val="24"/>
        </w:rPr>
        <w:t>O CPC</w:t>
      </w:r>
      <w:r>
        <w:rPr>
          <w:rFonts w:ascii="Times New Roman" w:hAnsi="Times New Roman" w:cs="Times New Roman"/>
          <w:sz w:val="24"/>
          <w:szCs w:val="24"/>
        </w:rPr>
        <w:t>/2015</w:t>
      </w:r>
      <w:r w:rsidRPr="00C04D4E">
        <w:rPr>
          <w:rFonts w:ascii="Times New Roman" w:hAnsi="Times New Roman" w:cs="Times New Roman"/>
          <w:sz w:val="24"/>
          <w:szCs w:val="24"/>
        </w:rPr>
        <w:t xml:space="preserve"> trata</w:t>
      </w:r>
      <w:r>
        <w:rPr>
          <w:rFonts w:ascii="Times New Roman" w:hAnsi="Times New Roman" w:cs="Times New Roman"/>
          <w:sz w:val="24"/>
          <w:szCs w:val="24"/>
        </w:rPr>
        <w:t xml:space="preserve"> o denunciado</w:t>
      </w:r>
      <w:r w:rsidRPr="00C04D4E">
        <w:rPr>
          <w:rFonts w:ascii="Times New Roman" w:hAnsi="Times New Roman" w:cs="Times New Roman"/>
          <w:sz w:val="24"/>
          <w:szCs w:val="24"/>
        </w:rPr>
        <w:t xml:space="preserve"> como litisconsorte do denunciante</w:t>
      </w:r>
      <w:r>
        <w:rPr>
          <w:rFonts w:ascii="Times New Roman" w:hAnsi="Times New Roman" w:cs="Times New Roman"/>
          <w:sz w:val="24"/>
          <w:szCs w:val="24"/>
        </w:rPr>
        <w:t>, defenderá o interesse desse contra o seu adversário</w:t>
      </w:r>
      <w:r w:rsidRPr="00C04D4E">
        <w:rPr>
          <w:rFonts w:ascii="Times New Roman" w:hAnsi="Times New Roman" w:cs="Times New Roman"/>
          <w:sz w:val="24"/>
          <w:szCs w:val="24"/>
        </w:rPr>
        <w:t xml:space="preserve"> (arts. 127 e 128, I, CPC) - litisconsórcio unitário.</w:t>
      </w:r>
      <w:r>
        <w:rPr>
          <w:rFonts w:ascii="Times New Roman" w:hAnsi="Times New Roman" w:cs="Times New Roman"/>
          <w:sz w:val="24"/>
          <w:szCs w:val="24"/>
        </w:rPr>
        <w:t xml:space="preserve"> </w:t>
      </w:r>
      <w:r w:rsidRPr="00C04D4E">
        <w:rPr>
          <w:rFonts w:ascii="Times New Roman" w:hAnsi="Times New Roman" w:cs="Times New Roman"/>
          <w:sz w:val="24"/>
          <w:szCs w:val="24"/>
        </w:rPr>
        <w:t>No mesmo processo, o denunciado será réu do denunciante na demanda incidental</w:t>
      </w:r>
      <w:r w:rsidR="002A4910">
        <w:rPr>
          <w:rFonts w:ascii="Times New Roman" w:hAnsi="Times New Roman" w:cs="Times New Roman"/>
          <w:sz w:val="24"/>
          <w:szCs w:val="24"/>
        </w:rPr>
        <w:t>.</w:t>
      </w:r>
    </w:p>
    <w:p w:rsidR="002A4910" w:rsidRDefault="002A4910" w:rsidP="00CE410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A4910">
        <w:rPr>
          <w:rFonts w:ascii="Times New Roman" w:hAnsi="Times New Roman" w:cs="Times New Roman"/>
          <w:sz w:val="24"/>
          <w:szCs w:val="24"/>
        </w:rPr>
        <w:t xml:space="preserve">A </w:t>
      </w:r>
      <w:r>
        <w:rPr>
          <w:rFonts w:ascii="Times New Roman" w:hAnsi="Times New Roman" w:cs="Times New Roman"/>
          <w:sz w:val="24"/>
          <w:szCs w:val="24"/>
        </w:rPr>
        <w:t xml:space="preserve">interpretação da </w:t>
      </w:r>
      <w:r w:rsidRPr="002A4910">
        <w:rPr>
          <w:rFonts w:ascii="Times New Roman" w:hAnsi="Times New Roman" w:cs="Times New Roman"/>
          <w:sz w:val="24"/>
          <w:szCs w:val="24"/>
        </w:rPr>
        <w:t>denunciação da lide com base no inciso 11 do art. 125 do CPC</w:t>
      </w:r>
      <w:r>
        <w:rPr>
          <w:rFonts w:ascii="Times New Roman" w:hAnsi="Times New Roman" w:cs="Times New Roman"/>
          <w:sz w:val="24"/>
          <w:szCs w:val="24"/>
        </w:rPr>
        <w:t xml:space="preserve"> é muito polêmica, divide-se em duas posições doutrinárias antagônicas: a) restritiva e b) ampliativa. Pela definição restritiva, </w:t>
      </w:r>
      <w:r w:rsidRPr="002A4910">
        <w:rPr>
          <w:rFonts w:ascii="Times New Roman" w:hAnsi="Times New Roman" w:cs="Times New Roman"/>
          <w:sz w:val="24"/>
          <w:szCs w:val="24"/>
        </w:rPr>
        <w:t>somente é possível a denunciação da lide, nas hipóteses em que tiver havido transferência de direito pessoal</w:t>
      </w:r>
      <w:r>
        <w:rPr>
          <w:rFonts w:ascii="Times New Roman" w:hAnsi="Times New Roman" w:cs="Times New Roman"/>
          <w:sz w:val="24"/>
          <w:szCs w:val="24"/>
        </w:rPr>
        <w:t xml:space="preserve">. </w:t>
      </w:r>
      <w:r w:rsidR="007E00CC">
        <w:rPr>
          <w:rFonts w:ascii="Times New Roman" w:hAnsi="Times New Roman" w:cs="Times New Roman"/>
          <w:sz w:val="24"/>
          <w:szCs w:val="24"/>
        </w:rPr>
        <w:t>Não a</w:t>
      </w:r>
      <w:r>
        <w:rPr>
          <w:rFonts w:ascii="Times New Roman" w:hAnsi="Times New Roman" w:cs="Times New Roman"/>
          <w:sz w:val="24"/>
          <w:szCs w:val="24"/>
        </w:rPr>
        <w:t>dmite-se</w:t>
      </w:r>
      <w:r w:rsidRPr="002A4910">
        <w:rPr>
          <w:rFonts w:ascii="Times New Roman" w:hAnsi="Times New Roman" w:cs="Times New Roman"/>
          <w:sz w:val="24"/>
          <w:szCs w:val="24"/>
        </w:rPr>
        <w:t xml:space="preserve">, </w:t>
      </w:r>
      <w:r w:rsidR="007E00CC">
        <w:rPr>
          <w:rFonts w:ascii="Times New Roman" w:hAnsi="Times New Roman" w:cs="Times New Roman"/>
          <w:sz w:val="24"/>
          <w:szCs w:val="24"/>
        </w:rPr>
        <w:t>nessa vertente</w:t>
      </w:r>
      <w:r>
        <w:rPr>
          <w:rFonts w:ascii="Times New Roman" w:hAnsi="Times New Roman" w:cs="Times New Roman"/>
          <w:sz w:val="24"/>
          <w:szCs w:val="24"/>
        </w:rPr>
        <w:t xml:space="preserve">, </w:t>
      </w:r>
      <w:r w:rsidR="007E00CC">
        <w:rPr>
          <w:rFonts w:ascii="Times New Roman" w:hAnsi="Times New Roman" w:cs="Times New Roman"/>
          <w:sz w:val="24"/>
          <w:szCs w:val="24"/>
        </w:rPr>
        <w:t xml:space="preserve">a denunciação da lide </w:t>
      </w:r>
      <w:r>
        <w:rPr>
          <w:rFonts w:ascii="Times New Roman" w:hAnsi="Times New Roman" w:cs="Times New Roman"/>
          <w:sz w:val="24"/>
          <w:szCs w:val="24"/>
        </w:rPr>
        <w:t xml:space="preserve">apenas nos </w:t>
      </w:r>
      <w:r w:rsidRPr="002A4910">
        <w:rPr>
          <w:rFonts w:ascii="Times New Roman" w:hAnsi="Times New Roman" w:cs="Times New Roman"/>
          <w:sz w:val="24"/>
          <w:szCs w:val="24"/>
        </w:rPr>
        <w:t>casos de simples ação de regresso</w:t>
      </w:r>
      <w:r w:rsidR="007E00CC">
        <w:rPr>
          <w:rFonts w:ascii="Times New Roman" w:hAnsi="Times New Roman" w:cs="Times New Roman"/>
          <w:sz w:val="24"/>
          <w:szCs w:val="24"/>
        </w:rPr>
        <w:t>, ação regressiva como</w:t>
      </w:r>
      <w:r w:rsidR="007E00CC" w:rsidRPr="007E00CC">
        <w:rPr>
          <w:rFonts w:ascii="Times New Roman" w:hAnsi="Times New Roman" w:cs="Times New Roman"/>
          <w:sz w:val="24"/>
          <w:szCs w:val="24"/>
        </w:rPr>
        <w:t xml:space="preserve"> pretensão, conferida pela lei ou pelo contrato, a quem, adimplindo uma obrigação que era sua, pode voltar-se contra terceiro, para deste receber, no todo ou em parte, o valor prestado</w:t>
      </w:r>
      <w:r w:rsidR="007E00CC">
        <w:rPr>
          <w:rFonts w:ascii="Times New Roman" w:hAnsi="Times New Roman" w:cs="Times New Roman"/>
          <w:sz w:val="24"/>
          <w:szCs w:val="24"/>
        </w:rPr>
        <w:t xml:space="preserve">. O </w:t>
      </w:r>
      <w:r w:rsidR="007E00CC" w:rsidRPr="007E00CC">
        <w:rPr>
          <w:rFonts w:ascii="Times New Roman" w:hAnsi="Times New Roman" w:cs="Times New Roman"/>
          <w:sz w:val="24"/>
          <w:szCs w:val="24"/>
        </w:rPr>
        <w:t>argumento</w:t>
      </w:r>
      <w:r w:rsidR="007E00CC">
        <w:rPr>
          <w:rFonts w:ascii="Times New Roman" w:hAnsi="Times New Roman" w:cs="Times New Roman"/>
          <w:sz w:val="24"/>
          <w:szCs w:val="24"/>
        </w:rPr>
        <w:t>, portanto, é</w:t>
      </w:r>
      <w:r w:rsidR="007E00CC" w:rsidRPr="007E00CC">
        <w:rPr>
          <w:rFonts w:ascii="Times New Roman" w:hAnsi="Times New Roman" w:cs="Times New Roman"/>
          <w:sz w:val="24"/>
          <w:szCs w:val="24"/>
        </w:rPr>
        <w:t xml:space="preserve"> de que é impossível, na denunciação da lide, a introdução de fundamento jurídico novo.</w:t>
      </w:r>
      <w:r>
        <w:rPr>
          <w:rFonts w:ascii="Times New Roman" w:hAnsi="Times New Roman" w:cs="Times New Roman"/>
          <w:sz w:val="24"/>
          <w:szCs w:val="24"/>
        </w:rPr>
        <w:t xml:space="preserve">  </w:t>
      </w:r>
    </w:p>
    <w:p w:rsidR="00AB7159" w:rsidRDefault="00AB7159" w:rsidP="00AB715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Já na concepção ampliativa, </w:t>
      </w:r>
      <w:r w:rsidRPr="00AB7159">
        <w:rPr>
          <w:rFonts w:ascii="Times New Roman" w:hAnsi="Times New Roman" w:cs="Times New Roman"/>
          <w:sz w:val="24"/>
          <w:szCs w:val="24"/>
        </w:rPr>
        <w:t>"ação regressiva" (inciso 11 do art. 125 do CPC) é expressão que adquire sentido jurídico bastante largo: "envolveria direito a</w:t>
      </w:r>
      <w:r>
        <w:rPr>
          <w:rFonts w:ascii="Times New Roman" w:hAnsi="Times New Roman" w:cs="Times New Roman"/>
          <w:sz w:val="24"/>
          <w:szCs w:val="24"/>
        </w:rPr>
        <w:t xml:space="preserve"> </w:t>
      </w:r>
      <w:r w:rsidRPr="00AB7159">
        <w:rPr>
          <w:rFonts w:ascii="Times New Roman" w:hAnsi="Times New Roman" w:cs="Times New Roman"/>
          <w:sz w:val="24"/>
          <w:szCs w:val="24"/>
        </w:rPr>
        <w:t>indenização, direito a reembolso, direito decorrente de sub-rogação, direito à garantia (própria ou imprópria), direito à repetição de pagamento indevido, direito à indenização por locupletamento ou enriquecimento ilícito etc".</w:t>
      </w:r>
      <w:r>
        <w:rPr>
          <w:rFonts w:ascii="Times New Roman" w:hAnsi="Times New Roman" w:cs="Times New Roman"/>
          <w:sz w:val="24"/>
          <w:szCs w:val="24"/>
        </w:rPr>
        <w:t xml:space="preserve"> D</w:t>
      </w:r>
      <w:r w:rsidRPr="00AB7159">
        <w:rPr>
          <w:rFonts w:ascii="Times New Roman" w:hAnsi="Times New Roman" w:cs="Times New Roman"/>
          <w:sz w:val="24"/>
          <w:szCs w:val="24"/>
        </w:rPr>
        <w:t>o ponto de vista prático, é a orientação que apresenta os melhores resultados: simplificam-se as coisas, evitam-se discussões teóricas e prestigia-se o exer</w:t>
      </w:r>
      <w:r>
        <w:rPr>
          <w:rFonts w:ascii="Times New Roman" w:hAnsi="Times New Roman" w:cs="Times New Roman"/>
          <w:sz w:val="24"/>
          <w:szCs w:val="24"/>
        </w:rPr>
        <w:t xml:space="preserve">cício da função jurisdicional. </w:t>
      </w:r>
    </w:p>
    <w:p w:rsidR="00EE5611" w:rsidRDefault="00E33E53" w:rsidP="00EE5611">
      <w:pPr>
        <w:spacing w:line="360" w:lineRule="auto"/>
        <w:jc w:val="both"/>
        <w:rPr>
          <w:rFonts w:ascii="Times New Roman" w:hAnsi="Times New Roman" w:cs="Times New Roman"/>
          <w:sz w:val="24"/>
          <w:szCs w:val="24"/>
        </w:rPr>
      </w:pPr>
      <w:r>
        <w:rPr>
          <w:rFonts w:ascii="Times New Roman" w:hAnsi="Times New Roman" w:cs="Times New Roman"/>
          <w:sz w:val="24"/>
          <w:szCs w:val="24"/>
        </w:rPr>
        <w:tab/>
        <w:t>A posição do STJ quant</w:t>
      </w:r>
      <w:r w:rsidR="00EE5611">
        <w:rPr>
          <w:rFonts w:ascii="Times New Roman" w:hAnsi="Times New Roman" w:cs="Times New Roman"/>
          <w:sz w:val="24"/>
          <w:szCs w:val="24"/>
        </w:rPr>
        <w:t xml:space="preserve">o ao uso das concepções </w:t>
      </w:r>
      <w:r w:rsidR="00CB3481">
        <w:rPr>
          <w:rFonts w:ascii="Times New Roman" w:hAnsi="Times New Roman" w:cs="Times New Roman"/>
          <w:sz w:val="24"/>
          <w:szCs w:val="24"/>
        </w:rPr>
        <w:t>é divergente. C</w:t>
      </w:r>
      <w:r w:rsidR="00EE5611">
        <w:rPr>
          <w:rFonts w:ascii="Times New Roman" w:hAnsi="Times New Roman" w:cs="Times New Roman"/>
          <w:sz w:val="24"/>
          <w:szCs w:val="24"/>
        </w:rPr>
        <w:t>ontudo, há</w:t>
      </w:r>
      <w:r w:rsidR="00EE5611" w:rsidRPr="00EE5611">
        <w:rPr>
          <w:rFonts w:ascii="Times New Roman" w:hAnsi="Times New Roman" w:cs="Times New Roman"/>
          <w:sz w:val="24"/>
          <w:szCs w:val="24"/>
        </w:rPr>
        <w:t xml:space="preserve"> uma posição cons</w:t>
      </w:r>
      <w:r w:rsidR="00EE5611">
        <w:rPr>
          <w:rFonts w:ascii="Times New Roman" w:hAnsi="Times New Roman" w:cs="Times New Roman"/>
          <w:sz w:val="24"/>
          <w:szCs w:val="24"/>
        </w:rPr>
        <w:t xml:space="preserve">agrada e aceita </w:t>
      </w:r>
      <w:r w:rsidR="00EE5611" w:rsidRPr="00EE5611">
        <w:rPr>
          <w:rFonts w:ascii="Times New Roman" w:hAnsi="Times New Roman" w:cs="Times New Roman"/>
          <w:sz w:val="24"/>
          <w:szCs w:val="24"/>
        </w:rPr>
        <w:t>pela unanimidade dos ministros: se se chegar à conclusão, em certo momento, de que seria cabível a denunciação da lide cujo processamento fora inadmitido, isso não leva à necessidade de que o processo principal seja anulado para que o litisdenunciado seja citado, repetindo-se todos os atos processuais. A invalidação dos atos já praticados importaria prejuízo desproporcional. Em casos tais, a pretensão regressiva permaneceria incólume, admitindo-se a propositura de ação autônoma em face do terceiro contra quem seria possível p</w:t>
      </w:r>
      <w:r w:rsidR="00EE5611">
        <w:rPr>
          <w:rFonts w:ascii="Times New Roman" w:hAnsi="Times New Roman" w:cs="Times New Roman"/>
          <w:sz w:val="24"/>
          <w:szCs w:val="24"/>
        </w:rPr>
        <w:t xml:space="preserve">romover a denunciação da lide. </w:t>
      </w:r>
    </w:p>
    <w:p w:rsidR="00AD3760" w:rsidRDefault="00AD3760" w:rsidP="00EE5611">
      <w:pPr>
        <w:spacing w:line="360" w:lineRule="auto"/>
        <w:jc w:val="both"/>
        <w:rPr>
          <w:rFonts w:ascii="Times New Roman" w:hAnsi="Times New Roman" w:cs="Times New Roman"/>
          <w:sz w:val="24"/>
          <w:szCs w:val="24"/>
        </w:rPr>
      </w:pPr>
      <w:r>
        <w:rPr>
          <w:rFonts w:ascii="Times New Roman" w:hAnsi="Times New Roman" w:cs="Times New Roman"/>
          <w:sz w:val="24"/>
          <w:szCs w:val="24"/>
        </w:rPr>
        <w:tab/>
        <w:t>Tendo em vista a impossibilidade de</w:t>
      </w:r>
      <w:r w:rsidR="00C012DB">
        <w:rPr>
          <w:rFonts w:ascii="Times New Roman" w:hAnsi="Times New Roman" w:cs="Times New Roman"/>
          <w:sz w:val="24"/>
          <w:szCs w:val="24"/>
        </w:rPr>
        <w:t xml:space="preserve"> vetar na forma legal</w:t>
      </w:r>
      <w:r w:rsidRPr="00AD3760">
        <w:rPr>
          <w:rFonts w:ascii="Times New Roman" w:hAnsi="Times New Roman" w:cs="Times New Roman"/>
          <w:sz w:val="24"/>
          <w:szCs w:val="24"/>
        </w:rPr>
        <w:t>, a admissibilidade da denunciação da lide em hipóteses de garantia imprópria (simples direito de regresso)</w:t>
      </w:r>
      <w:r w:rsidR="000D3375">
        <w:rPr>
          <w:rFonts w:ascii="Times New Roman" w:hAnsi="Times New Roman" w:cs="Times New Roman"/>
          <w:sz w:val="24"/>
          <w:szCs w:val="24"/>
        </w:rPr>
        <w:t xml:space="preserve">, </w:t>
      </w:r>
      <w:r>
        <w:rPr>
          <w:rFonts w:ascii="Times New Roman" w:hAnsi="Times New Roman" w:cs="Times New Roman"/>
          <w:sz w:val="24"/>
          <w:szCs w:val="24"/>
        </w:rPr>
        <w:t>Didier conclui que caberá ao magistrado, a partir de análise de proporcionalidade, verificar</w:t>
      </w:r>
      <w:r w:rsidRPr="00AD3760">
        <w:rPr>
          <w:rFonts w:ascii="Times New Roman" w:hAnsi="Times New Roman" w:cs="Times New Roman"/>
          <w:sz w:val="24"/>
          <w:szCs w:val="24"/>
        </w:rPr>
        <w:t>, no caso concreto, se a admissão da denunciação da lide pode comprometer a duração razoável do processo, a ponto de não valer a pena a economia processual que por ela se busca alcançar;</w:t>
      </w:r>
      <w:r>
        <w:rPr>
          <w:rFonts w:ascii="Times New Roman" w:hAnsi="Times New Roman" w:cs="Times New Roman"/>
          <w:sz w:val="24"/>
          <w:szCs w:val="24"/>
        </w:rPr>
        <w:t xml:space="preserve"> se for este o caso</w:t>
      </w:r>
      <w:r w:rsidRPr="00AD3760">
        <w:rPr>
          <w:rFonts w:ascii="Times New Roman" w:hAnsi="Times New Roman" w:cs="Times New Roman"/>
          <w:sz w:val="24"/>
          <w:szCs w:val="24"/>
        </w:rPr>
        <w:t xml:space="preserve">, inadmissível, in concreto, a denunciação, </w:t>
      </w:r>
      <w:r>
        <w:rPr>
          <w:rFonts w:ascii="Times New Roman" w:hAnsi="Times New Roman" w:cs="Times New Roman"/>
          <w:sz w:val="24"/>
          <w:szCs w:val="24"/>
        </w:rPr>
        <w:t>restará</w:t>
      </w:r>
      <w:r w:rsidRPr="00AD3760">
        <w:rPr>
          <w:rFonts w:ascii="Times New Roman" w:hAnsi="Times New Roman" w:cs="Times New Roman"/>
          <w:sz w:val="24"/>
          <w:szCs w:val="24"/>
        </w:rPr>
        <w:t xml:space="preserve"> ao prejudicado exercer por via autônoma a sua ação regressiva</w:t>
      </w:r>
      <w:r>
        <w:rPr>
          <w:rFonts w:ascii="Times New Roman" w:hAnsi="Times New Roman" w:cs="Times New Roman"/>
          <w:sz w:val="24"/>
          <w:szCs w:val="24"/>
        </w:rPr>
        <w:t>.</w:t>
      </w:r>
    </w:p>
    <w:p w:rsidR="000B0BD3" w:rsidRDefault="007223A9" w:rsidP="000B0BD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Analisando </w:t>
      </w:r>
      <w:r w:rsidR="000B0BD3">
        <w:rPr>
          <w:rFonts w:ascii="Times New Roman" w:hAnsi="Times New Roman" w:cs="Times New Roman"/>
          <w:sz w:val="24"/>
          <w:szCs w:val="24"/>
        </w:rPr>
        <w:t>o artigo 127 do CPC, constata-se que q</w:t>
      </w:r>
      <w:r w:rsidR="000B0BD3" w:rsidRPr="000B0BD3">
        <w:rPr>
          <w:rFonts w:ascii="Times New Roman" w:hAnsi="Times New Roman" w:cs="Times New Roman"/>
          <w:sz w:val="24"/>
          <w:szCs w:val="24"/>
        </w:rPr>
        <w:t>uando o autor for quem se alega titular da pretensão regressiva, a denunciação será promovida na própria petição inicial, formando-se entre o réu da demanda principal e o denunciado um litisconsórcio eve</w:t>
      </w:r>
      <w:r w:rsidR="000B0BD3">
        <w:rPr>
          <w:rFonts w:ascii="Times New Roman" w:hAnsi="Times New Roman" w:cs="Times New Roman"/>
          <w:sz w:val="24"/>
          <w:szCs w:val="24"/>
        </w:rPr>
        <w:t xml:space="preserve">ntual inicial. O denunciado poderá: a) defender-se; b) comparecer e assumir a função de litisconsorte ativo; c) permanecer inerte. Por outro lado, </w:t>
      </w:r>
      <w:r w:rsidR="000B0BD3" w:rsidRPr="000B0BD3">
        <w:rPr>
          <w:rFonts w:ascii="Times New Roman" w:hAnsi="Times New Roman" w:cs="Times New Roman"/>
          <w:sz w:val="24"/>
          <w:szCs w:val="24"/>
        </w:rPr>
        <w:t>Quando o réu for quem se alega titular da pretensão regressiva, terá ele de oferecer a denunciação e requerer a citação do denunciado na contestação à ação principal</w:t>
      </w:r>
    </w:p>
    <w:p w:rsidR="004B2DF6" w:rsidRDefault="004B2DF6" w:rsidP="004B2DF6">
      <w:pPr>
        <w:spacing w:line="360" w:lineRule="auto"/>
        <w:jc w:val="center"/>
        <w:rPr>
          <w:rFonts w:ascii="Times New Roman" w:hAnsi="Times New Roman" w:cs="Times New Roman"/>
          <w:sz w:val="24"/>
          <w:szCs w:val="24"/>
        </w:rPr>
      </w:pPr>
      <w:r>
        <w:rPr>
          <w:rFonts w:ascii="Times New Roman" w:hAnsi="Times New Roman" w:cs="Times New Roman"/>
          <w:sz w:val="24"/>
          <w:szCs w:val="24"/>
        </w:rPr>
        <w:t>Conclusão</w:t>
      </w:r>
    </w:p>
    <w:p w:rsidR="001635BE" w:rsidRDefault="004B2DF6" w:rsidP="004B2DF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capítulo </w:t>
      </w:r>
      <w:r w:rsidR="001635BE">
        <w:rPr>
          <w:rFonts w:ascii="Times New Roman" w:hAnsi="Times New Roman" w:cs="Times New Roman"/>
          <w:sz w:val="24"/>
          <w:szCs w:val="24"/>
        </w:rPr>
        <w:t>12,</w:t>
      </w:r>
      <w:r>
        <w:rPr>
          <w:rFonts w:ascii="Times New Roman" w:hAnsi="Times New Roman" w:cs="Times New Roman"/>
          <w:sz w:val="24"/>
          <w:szCs w:val="24"/>
        </w:rPr>
        <w:t xml:space="preserve"> do livro </w:t>
      </w:r>
      <w:r w:rsidR="001635BE">
        <w:rPr>
          <w:rFonts w:ascii="Times New Roman" w:hAnsi="Times New Roman" w:cs="Times New Roman"/>
          <w:sz w:val="24"/>
          <w:szCs w:val="24"/>
        </w:rPr>
        <w:t xml:space="preserve">Curso Processual Civil I, de Fredie Didier Junior, dispõe sobre o litisconsórcio, esse capítulo é bastante completo e didático, o autor consegue </w:t>
      </w:r>
      <w:r w:rsidR="001635BE">
        <w:rPr>
          <w:rFonts w:ascii="Times New Roman" w:hAnsi="Times New Roman" w:cs="Times New Roman"/>
          <w:sz w:val="24"/>
          <w:szCs w:val="24"/>
        </w:rPr>
        <w:lastRenderedPageBreak/>
        <w:t>abranger, de forma satisfatória, as várias hipóteses em que se dá o litisconsórcio. Além disso, ele faz a conexão entre as diversas classificações de litisconsórcio, o que facilita a compreensão da matéria.</w:t>
      </w:r>
    </w:p>
    <w:p w:rsidR="004B2DF6" w:rsidRPr="00E05B4D" w:rsidRDefault="001635BE" w:rsidP="004B2DF6">
      <w:pPr>
        <w:spacing w:line="360" w:lineRule="auto"/>
        <w:jc w:val="both"/>
        <w:rPr>
          <w:rFonts w:ascii="Times New Roman" w:hAnsi="Times New Roman" w:cs="Times New Roman"/>
          <w:sz w:val="24"/>
          <w:szCs w:val="24"/>
        </w:rPr>
      </w:pPr>
      <w:r>
        <w:rPr>
          <w:rFonts w:ascii="Times New Roman" w:hAnsi="Times New Roman" w:cs="Times New Roman"/>
          <w:sz w:val="24"/>
          <w:szCs w:val="24"/>
        </w:rPr>
        <w:tab/>
        <w:t>No entanto, o capítulo 13, do mesmo livro, deixa a desejar, esse capítulo trata da intervenção de terceiros</w:t>
      </w:r>
      <w:r w:rsidR="008C1C06">
        <w:rPr>
          <w:rFonts w:ascii="Times New Roman" w:hAnsi="Times New Roman" w:cs="Times New Roman"/>
          <w:sz w:val="24"/>
          <w:szCs w:val="24"/>
        </w:rPr>
        <w:t>, o autor versa sobre a matéria de maneira</w:t>
      </w:r>
      <w:r>
        <w:rPr>
          <w:rFonts w:ascii="Times New Roman" w:hAnsi="Times New Roman" w:cs="Times New Roman"/>
          <w:sz w:val="24"/>
          <w:szCs w:val="24"/>
        </w:rPr>
        <w:t xml:space="preserve"> confusa e não esclarecedora. Faltou, em minha opinião, uma comparação entre as diferentes formas de intervenção de terceiros.  </w:t>
      </w:r>
    </w:p>
    <w:sectPr w:rsidR="004B2DF6" w:rsidRPr="00E05B4D" w:rsidSect="008A35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05B4D"/>
    <w:rsid w:val="00012674"/>
    <w:rsid w:val="00012A3E"/>
    <w:rsid w:val="00020066"/>
    <w:rsid w:val="0005280C"/>
    <w:rsid w:val="00083F9E"/>
    <w:rsid w:val="000A2A8B"/>
    <w:rsid w:val="000A3199"/>
    <w:rsid w:val="000B0BD3"/>
    <w:rsid w:val="000D3375"/>
    <w:rsid w:val="000E698B"/>
    <w:rsid w:val="00136F36"/>
    <w:rsid w:val="001635BE"/>
    <w:rsid w:val="0019534D"/>
    <w:rsid w:val="001C5F4E"/>
    <w:rsid w:val="001F136F"/>
    <w:rsid w:val="00232382"/>
    <w:rsid w:val="00241320"/>
    <w:rsid w:val="00260352"/>
    <w:rsid w:val="002712DA"/>
    <w:rsid w:val="00290B6F"/>
    <w:rsid w:val="002A4910"/>
    <w:rsid w:val="002B7F96"/>
    <w:rsid w:val="002D2E44"/>
    <w:rsid w:val="002E3676"/>
    <w:rsid w:val="0037088C"/>
    <w:rsid w:val="003A31B6"/>
    <w:rsid w:val="003A43A7"/>
    <w:rsid w:val="003F35A2"/>
    <w:rsid w:val="003F3A3A"/>
    <w:rsid w:val="00421AAD"/>
    <w:rsid w:val="00431290"/>
    <w:rsid w:val="0045271C"/>
    <w:rsid w:val="00464DBD"/>
    <w:rsid w:val="00491D87"/>
    <w:rsid w:val="004B2DF6"/>
    <w:rsid w:val="00514CC4"/>
    <w:rsid w:val="00521605"/>
    <w:rsid w:val="00544605"/>
    <w:rsid w:val="00545213"/>
    <w:rsid w:val="00545917"/>
    <w:rsid w:val="00552D4D"/>
    <w:rsid w:val="00557E38"/>
    <w:rsid w:val="00591A18"/>
    <w:rsid w:val="005A5ABD"/>
    <w:rsid w:val="006433EE"/>
    <w:rsid w:val="00654535"/>
    <w:rsid w:val="006E1855"/>
    <w:rsid w:val="006E45D0"/>
    <w:rsid w:val="006F13D0"/>
    <w:rsid w:val="007223A9"/>
    <w:rsid w:val="00770126"/>
    <w:rsid w:val="007E00CC"/>
    <w:rsid w:val="008325B7"/>
    <w:rsid w:val="008705BD"/>
    <w:rsid w:val="008A354A"/>
    <w:rsid w:val="008C1C06"/>
    <w:rsid w:val="009155D9"/>
    <w:rsid w:val="00933803"/>
    <w:rsid w:val="00963E0F"/>
    <w:rsid w:val="00977B76"/>
    <w:rsid w:val="00990A92"/>
    <w:rsid w:val="00997324"/>
    <w:rsid w:val="009D1787"/>
    <w:rsid w:val="009D7B0B"/>
    <w:rsid w:val="00A70ACF"/>
    <w:rsid w:val="00A82EB8"/>
    <w:rsid w:val="00A918B3"/>
    <w:rsid w:val="00A938D9"/>
    <w:rsid w:val="00AB7159"/>
    <w:rsid w:val="00AC7D73"/>
    <w:rsid w:val="00AD21F8"/>
    <w:rsid w:val="00AD3760"/>
    <w:rsid w:val="00AE7C96"/>
    <w:rsid w:val="00AF6ABD"/>
    <w:rsid w:val="00B87542"/>
    <w:rsid w:val="00BA26BE"/>
    <w:rsid w:val="00BD7B79"/>
    <w:rsid w:val="00BE5504"/>
    <w:rsid w:val="00BF5B8C"/>
    <w:rsid w:val="00C012DB"/>
    <w:rsid w:val="00C04AB8"/>
    <w:rsid w:val="00C04D4E"/>
    <w:rsid w:val="00C303CC"/>
    <w:rsid w:val="00C45443"/>
    <w:rsid w:val="00C5180E"/>
    <w:rsid w:val="00CB3481"/>
    <w:rsid w:val="00CE4103"/>
    <w:rsid w:val="00D55175"/>
    <w:rsid w:val="00D754AC"/>
    <w:rsid w:val="00D92E0D"/>
    <w:rsid w:val="00D946C6"/>
    <w:rsid w:val="00DB2D2C"/>
    <w:rsid w:val="00DD775C"/>
    <w:rsid w:val="00DD7C48"/>
    <w:rsid w:val="00E0256E"/>
    <w:rsid w:val="00E05B4D"/>
    <w:rsid w:val="00E2525F"/>
    <w:rsid w:val="00E33E53"/>
    <w:rsid w:val="00E5591C"/>
    <w:rsid w:val="00EA02A1"/>
    <w:rsid w:val="00EE4A8F"/>
    <w:rsid w:val="00EE5611"/>
    <w:rsid w:val="00F117B3"/>
    <w:rsid w:val="00F765AD"/>
    <w:rsid w:val="00F94F2F"/>
    <w:rsid w:val="00F966EB"/>
    <w:rsid w:val="00FA0AE1"/>
    <w:rsid w:val="00FA4FE6"/>
    <w:rsid w:val="00FA7F20"/>
    <w:rsid w:val="00FF0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5B4D"/>
    <w:pPr>
      <w:ind w:left="720"/>
      <w:contextualSpacing/>
    </w:pPr>
  </w:style>
</w:styles>
</file>

<file path=word/webSettings.xml><?xml version="1.0" encoding="utf-8"?>
<w:webSettings xmlns:r="http://schemas.openxmlformats.org/officeDocument/2006/relationships" xmlns:w="http://schemas.openxmlformats.org/wordprocessingml/2006/main">
  <w:divs>
    <w:div w:id="1225096373">
      <w:bodyDiv w:val="1"/>
      <w:marLeft w:val="0"/>
      <w:marRight w:val="0"/>
      <w:marTop w:val="0"/>
      <w:marBottom w:val="0"/>
      <w:divBdr>
        <w:top w:val="none" w:sz="0" w:space="0" w:color="auto"/>
        <w:left w:val="none" w:sz="0" w:space="0" w:color="auto"/>
        <w:bottom w:val="none" w:sz="0" w:space="0" w:color="auto"/>
        <w:right w:val="none" w:sz="0" w:space="0" w:color="auto"/>
      </w:divBdr>
      <w:divsChild>
        <w:div w:id="80466438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3283</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Cláudia de Faria Machay</dc:creator>
  <cp:lastModifiedBy>ju65</cp:lastModifiedBy>
  <cp:revision>2</cp:revision>
  <dcterms:created xsi:type="dcterms:W3CDTF">2016-07-06T21:36:00Z</dcterms:created>
  <dcterms:modified xsi:type="dcterms:W3CDTF">2016-07-06T21:36:00Z</dcterms:modified>
</cp:coreProperties>
</file>